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C6EC1" w:rsidRDefault="008E6AF5" w:rsidP="00C2686B">
      <w:pPr>
        <w:widowControl w:val="0"/>
        <w:autoSpaceDE w:val="0"/>
        <w:autoSpaceDN w:val="0"/>
        <w:adjustRightInd w:val="0"/>
        <w:ind w:left="360"/>
        <w:jc w:val="center"/>
        <w:rPr>
          <w:b/>
          <w:bCs/>
          <w:sz w:val="28"/>
          <w:u w:val="single"/>
        </w:rPr>
      </w:pPr>
      <w:r>
        <w:rPr>
          <w:b/>
          <w:noProof/>
          <w:sz w:val="28"/>
          <w:u w:val="single"/>
          <w:lang w:val="en-CA" w:eastAsia="en-CA"/>
        </w:rPr>
        <w:t xml:space="preserve">Fitted </w:t>
      </w:r>
      <w:r w:rsidR="007A782B">
        <w:rPr>
          <w:b/>
          <w:noProof/>
          <w:sz w:val="28"/>
          <w:u w:val="single"/>
          <w:lang w:val="en-CA" w:eastAsia="en-CA"/>
        </w:rPr>
        <w:t>Slider Sheet</w:t>
      </w:r>
      <w:r>
        <w:rPr>
          <w:b/>
          <w:noProof/>
          <w:sz w:val="28"/>
          <w:u w:val="single"/>
          <w:lang w:val="en-CA" w:eastAsia="en-CA"/>
        </w:rPr>
        <w:t xml:space="preserve"> (ie Swift Glider Sheet System</w:t>
      </w:r>
      <w:r>
        <w:rPr>
          <w:b/>
          <w:noProof/>
          <w:sz w:val="28"/>
          <w:u w:val="single"/>
          <w:vertAlign w:val="superscript"/>
          <w:lang w:val="en-CA" w:eastAsia="en-CA"/>
        </w:rPr>
        <w:t>tm</w:t>
      </w:r>
      <w:r>
        <w:rPr>
          <w:b/>
          <w:noProof/>
          <w:sz w:val="28"/>
          <w:u w:val="single"/>
          <w:lang w:val="en-CA" w:eastAsia="en-CA"/>
        </w:rPr>
        <w:t>)</w:t>
      </w:r>
      <w:r w:rsidR="003A6D3E" w:rsidRPr="003A6D3E">
        <w:rPr>
          <w:b/>
          <w:noProof/>
          <w:sz w:val="28"/>
          <w:u w:val="single"/>
          <w:lang w:val="en-CA" w:eastAsia="en-CA"/>
        </w:rPr>
        <w:t xml:space="preserve"> Bed Repositioning</w:t>
      </w:r>
      <w:r w:rsidR="006A4D04" w:rsidRPr="008830C9">
        <w:rPr>
          <w:b/>
          <w:bCs/>
          <w:sz w:val="28"/>
          <w:u w:val="single"/>
        </w:rPr>
        <w:t xml:space="preserve"> </w:t>
      </w:r>
    </w:p>
    <w:p w:rsidR="00FF56FC" w:rsidRPr="003603DF" w:rsidRDefault="00FF56FC" w:rsidP="00FF56FC">
      <w:pPr>
        <w:pStyle w:val="Default"/>
        <w:rPr>
          <w:rFonts w:asciiTheme="minorHAnsi" w:hAnsiTheme="minorHAnsi" w:cstheme="minorHAnsi"/>
          <w:b/>
          <w:sz w:val="22"/>
          <w:szCs w:val="22"/>
        </w:rPr>
      </w:pPr>
      <w:r w:rsidRPr="003603DF">
        <w:rPr>
          <w:rFonts w:asciiTheme="minorHAnsi" w:hAnsiTheme="minorHAnsi" w:cstheme="minorHAnsi"/>
          <w:b/>
          <w:bCs/>
          <w:sz w:val="22"/>
          <w:szCs w:val="22"/>
        </w:rPr>
        <w:t xml:space="preserve">Qualification: </w:t>
      </w:r>
      <w:r w:rsidR="00E7708D" w:rsidRPr="00E7708D">
        <w:rPr>
          <w:rFonts w:asciiTheme="minorHAnsi" w:hAnsiTheme="minorHAnsi" w:cstheme="minorHAnsi"/>
          <w:b/>
          <w:sz w:val="22"/>
          <w:szCs w:val="22"/>
        </w:rPr>
        <w:t xml:space="preserve">Dependent and heavier clients </w:t>
      </w:r>
      <w:r w:rsidR="00E7708D" w:rsidRPr="00E7708D">
        <w:rPr>
          <w:rFonts w:asciiTheme="minorHAnsi" w:hAnsiTheme="minorHAnsi" w:cstheme="minorHAnsi"/>
          <w:b/>
          <w:sz w:val="22"/>
          <w:szCs w:val="22"/>
        </w:rPr>
        <w:t>who need frequent repositioning.</w:t>
      </w:r>
    </w:p>
    <w:p w:rsidR="00FF56FC" w:rsidRPr="003603DF" w:rsidRDefault="00FF56FC" w:rsidP="00FF56FC">
      <w:pPr>
        <w:pStyle w:val="Default"/>
        <w:pBdr>
          <w:bottom w:val="single" w:sz="4" w:space="1" w:color="auto"/>
        </w:pBdr>
        <w:rPr>
          <w:rFonts w:asciiTheme="minorHAnsi" w:hAnsiTheme="minorHAnsi" w:cstheme="minorHAnsi"/>
          <w:b/>
          <w:sz w:val="20"/>
          <w:szCs w:val="22"/>
        </w:rPr>
      </w:pPr>
    </w:p>
    <w:p w:rsidR="00FF56FC" w:rsidRPr="003603DF" w:rsidRDefault="00FF56FC" w:rsidP="00FF56FC">
      <w:pPr>
        <w:pStyle w:val="Default"/>
        <w:rPr>
          <w:rFonts w:asciiTheme="minorHAnsi" w:hAnsiTheme="minorHAnsi" w:cstheme="minorHAnsi"/>
          <w:bCs/>
          <w:sz w:val="20"/>
          <w:szCs w:val="22"/>
        </w:rPr>
      </w:pPr>
    </w:p>
    <w:p w:rsidR="00FF56FC" w:rsidRPr="003603DF" w:rsidRDefault="00FF56FC" w:rsidP="00FF56FC">
      <w:pPr>
        <w:pStyle w:val="ListParagraph"/>
        <w:numPr>
          <w:ilvl w:val="0"/>
          <w:numId w:val="9"/>
        </w:numPr>
        <w:rPr>
          <w:rFonts w:ascii="Calibri" w:hAnsi="Calibri" w:cs="Calibri"/>
          <w:sz w:val="21"/>
          <w:szCs w:val="21"/>
        </w:rPr>
      </w:pPr>
      <w:r w:rsidRPr="003603DF">
        <w:rPr>
          <w:rFonts w:ascii="Calibri" w:hAnsi="Calibri" w:cs="Calibri"/>
          <w:sz w:val="21"/>
          <w:szCs w:val="21"/>
        </w:rPr>
        <w:t>Read Care Plan</w:t>
      </w:r>
    </w:p>
    <w:p w:rsidR="00FF56FC" w:rsidRPr="003603DF" w:rsidRDefault="00FF56FC" w:rsidP="00FF56FC">
      <w:pPr>
        <w:pStyle w:val="ListParagraph"/>
        <w:numPr>
          <w:ilvl w:val="0"/>
          <w:numId w:val="9"/>
        </w:numPr>
        <w:rPr>
          <w:rFonts w:ascii="Calibri" w:hAnsi="Calibri" w:cs="Calibri"/>
          <w:sz w:val="21"/>
          <w:szCs w:val="21"/>
        </w:rPr>
      </w:pPr>
      <w:r w:rsidRPr="003603DF">
        <w:rPr>
          <w:rFonts w:ascii="Calibri" w:hAnsi="Calibri" w:cs="Calibri"/>
          <w:sz w:val="21"/>
          <w:szCs w:val="21"/>
        </w:rPr>
        <w:t>Complete PACE Assessment</w:t>
      </w:r>
    </w:p>
    <w:p w:rsidR="00FF56FC" w:rsidRPr="003603DF" w:rsidRDefault="00FF56FC" w:rsidP="00FF56FC">
      <w:pPr>
        <w:pStyle w:val="ListParagraph"/>
        <w:numPr>
          <w:ilvl w:val="1"/>
          <w:numId w:val="9"/>
        </w:numPr>
        <w:rPr>
          <w:rFonts w:ascii="Calibri" w:hAnsi="Calibri" w:cs="Calibri"/>
          <w:sz w:val="21"/>
          <w:szCs w:val="21"/>
        </w:rPr>
      </w:pPr>
      <w:r w:rsidRPr="003603DF">
        <w:rPr>
          <w:rFonts w:ascii="Calibri" w:hAnsi="Calibri" w:cs="Calibri"/>
          <w:sz w:val="21"/>
          <w:szCs w:val="21"/>
        </w:rPr>
        <w:t>If Different</w:t>
      </w:r>
    </w:p>
    <w:p w:rsidR="00FF56FC" w:rsidRPr="003603DF" w:rsidRDefault="00FF56FC" w:rsidP="00FF56FC">
      <w:pPr>
        <w:pStyle w:val="ListParagraph"/>
        <w:numPr>
          <w:ilvl w:val="2"/>
          <w:numId w:val="9"/>
        </w:numPr>
        <w:rPr>
          <w:rFonts w:ascii="Calibri" w:hAnsi="Calibri" w:cs="Calibri"/>
          <w:sz w:val="21"/>
          <w:szCs w:val="21"/>
        </w:rPr>
      </w:pPr>
      <w:r w:rsidRPr="003603DF">
        <w:rPr>
          <w:rFonts w:ascii="Calibri" w:hAnsi="Calibri" w:cs="Calibri"/>
          <w:sz w:val="21"/>
          <w:szCs w:val="21"/>
        </w:rPr>
        <w:t>Document!</w:t>
      </w:r>
    </w:p>
    <w:p w:rsidR="00FF56FC" w:rsidRPr="003603DF" w:rsidRDefault="00FF56FC" w:rsidP="00FF56FC">
      <w:pPr>
        <w:pStyle w:val="ListParagraph"/>
        <w:numPr>
          <w:ilvl w:val="2"/>
          <w:numId w:val="9"/>
        </w:numPr>
        <w:rPr>
          <w:rFonts w:ascii="Calibri" w:hAnsi="Calibri" w:cs="Calibri"/>
          <w:sz w:val="21"/>
          <w:szCs w:val="21"/>
        </w:rPr>
      </w:pPr>
      <w:r w:rsidRPr="003603DF">
        <w:rPr>
          <w:rFonts w:ascii="Calibri" w:hAnsi="Calibri" w:cs="Calibri"/>
          <w:sz w:val="21"/>
          <w:szCs w:val="21"/>
        </w:rPr>
        <w:t xml:space="preserve">Identify safe and appropriate mobility technique </w:t>
      </w:r>
    </w:p>
    <w:p w:rsidR="00FF56FC" w:rsidRPr="003603DF" w:rsidRDefault="00FF56FC" w:rsidP="00FF56FC">
      <w:pPr>
        <w:ind w:left="1800"/>
        <w:rPr>
          <w:rFonts w:ascii="Calibri" w:hAnsi="Calibri" w:cs="Calibri"/>
          <w:i/>
          <w:iCs/>
          <w:sz w:val="20"/>
          <w:szCs w:val="20"/>
        </w:rPr>
      </w:pPr>
      <w:r w:rsidRPr="003603DF">
        <w:rPr>
          <w:rFonts w:ascii="Calibri" w:hAnsi="Calibri" w:cs="Calibri"/>
          <w:i/>
          <w:iCs/>
          <w:sz w:val="20"/>
          <w:szCs w:val="20"/>
        </w:rPr>
        <w:t xml:space="preserve">(Remember, you can move up the decision ladder based on PACE results, not lower without an official re-assessment) </w:t>
      </w:r>
    </w:p>
    <w:p w:rsidR="00FF56FC" w:rsidRPr="003603DF" w:rsidRDefault="00FF56FC" w:rsidP="00FF56FC">
      <w:pPr>
        <w:pBdr>
          <w:bottom w:val="single" w:sz="4" w:space="1" w:color="auto"/>
        </w:pBdr>
        <w:spacing w:after="0" w:line="240" w:lineRule="auto"/>
        <w:rPr>
          <w:rFonts w:ascii="Calibri" w:hAnsi="Calibri" w:cs="Calibri"/>
          <w:sz w:val="20"/>
          <w:szCs w:val="20"/>
        </w:rPr>
      </w:pPr>
    </w:p>
    <w:p w:rsidR="00FF56FC" w:rsidRPr="003603DF" w:rsidRDefault="00FF56FC" w:rsidP="00FF56FC">
      <w:pPr>
        <w:widowControl w:val="0"/>
        <w:overflowPunct w:val="0"/>
        <w:autoSpaceDE w:val="0"/>
        <w:autoSpaceDN w:val="0"/>
        <w:adjustRightInd w:val="0"/>
        <w:spacing w:after="0" w:line="240" w:lineRule="auto"/>
        <w:ind w:left="360"/>
        <w:rPr>
          <w:b/>
          <w:sz w:val="20"/>
        </w:rPr>
      </w:pPr>
    </w:p>
    <w:p w:rsidR="00FF56FC" w:rsidRDefault="00FF56FC" w:rsidP="00FF56FC">
      <w:pPr>
        <w:widowControl w:val="0"/>
        <w:overflowPunct w:val="0"/>
        <w:autoSpaceDE w:val="0"/>
        <w:autoSpaceDN w:val="0"/>
        <w:adjustRightInd w:val="0"/>
        <w:spacing w:after="0" w:line="240" w:lineRule="auto"/>
        <w:jc w:val="center"/>
        <w:rPr>
          <w:b/>
          <w:sz w:val="28"/>
        </w:rPr>
      </w:pPr>
      <w:r w:rsidRPr="003603DF">
        <w:rPr>
          <w:b/>
          <w:sz w:val="28"/>
        </w:rPr>
        <w:t xml:space="preserve">This IS A </w:t>
      </w:r>
      <w:r w:rsidRPr="003603DF">
        <w:rPr>
          <w:b/>
          <w:sz w:val="28"/>
          <w:u w:val="single"/>
        </w:rPr>
        <w:t xml:space="preserve">TWO </w:t>
      </w:r>
      <w:r w:rsidRPr="003603DF">
        <w:rPr>
          <w:b/>
          <w:sz w:val="28"/>
        </w:rPr>
        <w:t>EMPLOYEE TRANSFER</w:t>
      </w:r>
    </w:p>
    <w:p w:rsidR="00FF56FC" w:rsidRDefault="00FF56FC" w:rsidP="00C2686B">
      <w:pPr>
        <w:pStyle w:val="Default"/>
        <w:rPr>
          <w:rFonts w:asciiTheme="minorHAnsi" w:hAnsiTheme="minorHAnsi" w:cstheme="minorHAnsi"/>
          <w:b/>
          <w:bCs/>
          <w:sz w:val="22"/>
          <w:szCs w:val="22"/>
          <w:u w:val="single"/>
        </w:rPr>
      </w:pPr>
    </w:p>
    <w:p w:rsidR="0011457C" w:rsidRDefault="003803E5" w:rsidP="00C2686B">
      <w:pPr>
        <w:pStyle w:val="Default"/>
        <w:rPr>
          <w:rFonts w:asciiTheme="minorHAnsi" w:hAnsiTheme="minorHAnsi" w:cstheme="minorHAnsi"/>
          <w:b/>
          <w:bCs/>
          <w:sz w:val="22"/>
          <w:szCs w:val="22"/>
          <w:u w:val="single"/>
        </w:rPr>
      </w:pPr>
      <w:r>
        <w:rPr>
          <w:rFonts w:asciiTheme="minorHAnsi" w:hAnsiTheme="minorHAnsi" w:cstheme="minorHAnsi"/>
          <w:b/>
          <w:bCs/>
          <w:sz w:val="22"/>
          <w:szCs w:val="22"/>
          <w:u w:val="single"/>
        </w:rPr>
        <w:t>Making the Bed</w:t>
      </w:r>
    </w:p>
    <w:p w:rsidR="00B11752" w:rsidRPr="00B11752" w:rsidRDefault="00B11752" w:rsidP="00C2686B">
      <w:pPr>
        <w:pStyle w:val="Default"/>
        <w:rPr>
          <w:rFonts w:asciiTheme="minorHAnsi" w:hAnsiTheme="minorHAnsi" w:cstheme="minorHAnsi"/>
          <w:b/>
          <w:bCs/>
          <w:sz w:val="22"/>
          <w:szCs w:val="22"/>
          <w:u w:val="single"/>
        </w:rPr>
      </w:pPr>
    </w:p>
    <w:p w:rsidR="00B11752" w:rsidRPr="00FF56FC" w:rsidRDefault="00B11752" w:rsidP="00B11752">
      <w:pPr>
        <w:numPr>
          <w:ilvl w:val="0"/>
          <w:numId w:val="12"/>
        </w:numPr>
        <w:spacing w:after="0" w:line="240" w:lineRule="auto"/>
        <w:rPr>
          <w:rFonts w:eastAsia="Times New Roman" w:cstheme="minorHAnsi"/>
          <w:sz w:val="21"/>
          <w:szCs w:val="21"/>
          <w:lang w:val="en-CA"/>
        </w:rPr>
      </w:pPr>
      <w:r w:rsidRPr="00FF56FC">
        <w:rPr>
          <w:rFonts w:eastAsia="Times New Roman" w:cstheme="minorHAnsi"/>
          <w:sz w:val="21"/>
          <w:szCs w:val="21"/>
          <w:lang w:val="en-CA"/>
        </w:rPr>
        <w:t xml:space="preserve">Base sheet is the mattress cover and should be put on with coloured slippery strip facing up. </w:t>
      </w:r>
    </w:p>
    <w:p w:rsidR="00B11752" w:rsidRPr="00FF56FC" w:rsidRDefault="00B11752" w:rsidP="00B11752">
      <w:pPr>
        <w:pStyle w:val="ListParagraph"/>
        <w:rPr>
          <w:rFonts w:cstheme="minorHAnsi"/>
          <w:sz w:val="21"/>
          <w:szCs w:val="21"/>
        </w:rPr>
      </w:pPr>
    </w:p>
    <w:p w:rsidR="00DA229F" w:rsidRPr="00E7708D" w:rsidRDefault="00B11752" w:rsidP="00DA229F">
      <w:pPr>
        <w:numPr>
          <w:ilvl w:val="0"/>
          <w:numId w:val="12"/>
        </w:numPr>
        <w:spacing w:after="0" w:line="240" w:lineRule="auto"/>
        <w:rPr>
          <w:rFonts w:eastAsia="Times New Roman" w:cstheme="minorHAnsi"/>
          <w:sz w:val="21"/>
          <w:szCs w:val="21"/>
          <w:lang w:val="en-CA"/>
        </w:rPr>
      </w:pPr>
      <w:r w:rsidRPr="00FF56FC">
        <w:rPr>
          <w:rFonts w:eastAsia="Times New Roman" w:cstheme="minorHAnsi"/>
          <w:sz w:val="21"/>
          <w:szCs w:val="21"/>
          <w:lang w:val="en-CA"/>
        </w:rPr>
        <w:t xml:space="preserve">Draw Sheet should be put directly over base sheet with coloured slippery material facing down.  </w:t>
      </w:r>
      <w:r w:rsidR="00DA229F" w:rsidRPr="00FF56FC">
        <w:rPr>
          <w:rFonts w:eastAsia="Times New Roman" w:cstheme="minorHAnsi"/>
          <w:sz w:val="21"/>
          <w:szCs w:val="21"/>
          <w:lang w:val="en-CA"/>
        </w:rPr>
        <w:t xml:space="preserve">Smooth out draw sheet. </w:t>
      </w:r>
      <w:r w:rsidRPr="00FF56FC">
        <w:rPr>
          <w:rFonts w:eastAsia="Times New Roman" w:cstheme="minorHAnsi"/>
          <w:sz w:val="21"/>
          <w:szCs w:val="21"/>
          <w:lang w:val="en-CA"/>
        </w:rPr>
        <w:t xml:space="preserve">Align draw sheet so it will be under resident’s upper torso (shoulders to hip) and tuck side flaps firmly under mattress to prevent unwanted sliding of sheets. </w:t>
      </w:r>
    </w:p>
    <w:p w:rsidR="00B11752" w:rsidRPr="00FF56FC" w:rsidRDefault="00DA229F" w:rsidP="00DA229F">
      <w:pPr>
        <w:spacing w:after="0" w:line="240" w:lineRule="auto"/>
        <w:rPr>
          <w:rFonts w:eastAsia="Times New Roman" w:cstheme="minorHAnsi"/>
          <w:b/>
          <w:szCs w:val="21"/>
          <w:u w:val="single"/>
          <w:lang w:val="en-CA"/>
        </w:rPr>
      </w:pPr>
      <w:r w:rsidRPr="00FF56FC">
        <w:rPr>
          <w:rFonts w:eastAsia="Times New Roman" w:cstheme="minorHAnsi"/>
          <w:b/>
          <w:szCs w:val="21"/>
          <w:u w:val="single"/>
          <w:lang w:val="en-CA"/>
        </w:rPr>
        <w:t>Reposition</w:t>
      </w:r>
    </w:p>
    <w:p w:rsidR="00DA229F" w:rsidRPr="00FF56FC" w:rsidRDefault="00DA229F" w:rsidP="00DA229F">
      <w:pPr>
        <w:spacing w:after="0" w:line="240" w:lineRule="auto"/>
        <w:rPr>
          <w:rFonts w:eastAsia="Times New Roman" w:cstheme="minorHAnsi"/>
          <w:sz w:val="21"/>
          <w:szCs w:val="21"/>
          <w:lang w:val="en-CA"/>
        </w:rPr>
      </w:pPr>
    </w:p>
    <w:p w:rsidR="003A6D3E" w:rsidRPr="00FF56FC" w:rsidRDefault="003A6D3E" w:rsidP="003A6D3E">
      <w:pPr>
        <w:numPr>
          <w:ilvl w:val="0"/>
          <w:numId w:val="12"/>
        </w:numPr>
        <w:spacing w:after="0" w:line="240" w:lineRule="auto"/>
        <w:rPr>
          <w:rFonts w:eastAsia="Times New Roman" w:cstheme="minorHAnsi"/>
          <w:sz w:val="21"/>
          <w:szCs w:val="21"/>
          <w:lang w:val="en-CA"/>
        </w:rPr>
      </w:pPr>
      <w:r w:rsidRPr="00FF56FC">
        <w:rPr>
          <w:rFonts w:eastAsia="Times New Roman" w:cstheme="minorHAnsi"/>
          <w:sz w:val="21"/>
          <w:szCs w:val="21"/>
          <w:lang w:val="en-CA"/>
        </w:rPr>
        <w:t>Explain to resident what you are going to do and what they must do to help.</w:t>
      </w:r>
    </w:p>
    <w:p w:rsidR="003A6D3E" w:rsidRPr="00FF56FC" w:rsidRDefault="003A6D3E" w:rsidP="003A6D3E">
      <w:pPr>
        <w:spacing w:after="0" w:line="240" w:lineRule="auto"/>
        <w:rPr>
          <w:rFonts w:eastAsia="Times New Roman" w:cstheme="minorHAnsi"/>
          <w:sz w:val="21"/>
          <w:szCs w:val="21"/>
          <w:lang w:val="en-CA"/>
        </w:rPr>
      </w:pPr>
    </w:p>
    <w:p w:rsidR="003A6D3E" w:rsidRPr="00FF56FC" w:rsidRDefault="003A6D3E" w:rsidP="003A6D3E">
      <w:pPr>
        <w:numPr>
          <w:ilvl w:val="0"/>
          <w:numId w:val="12"/>
        </w:numPr>
        <w:spacing w:after="0" w:line="240" w:lineRule="auto"/>
        <w:rPr>
          <w:rFonts w:eastAsia="Times New Roman" w:cstheme="minorHAnsi"/>
          <w:sz w:val="21"/>
          <w:szCs w:val="21"/>
          <w:lang w:val="en-CA"/>
        </w:rPr>
      </w:pPr>
      <w:r w:rsidRPr="00FF56FC">
        <w:rPr>
          <w:rFonts w:eastAsia="Times New Roman" w:cstheme="minorHAnsi"/>
          <w:sz w:val="21"/>
          <w:szCs w:val="21"/>
          <w:lang w:val="en-CA"/>
        </w:rPr>
        <w:t>Adjust the height of the bed so that employee can work at waist height.  If employees are of different height use the waist height of the shorter person. If the head of the bed is up, lower it, unless the resident’s condition requires that it be left up. Lock the bed brakes.</w:t>
      </w:r>
    </w:p>
    <w:p w:rsidR="003A6D3E" w:rsidRPr="00FF56FC" w:rsidRDefault="003A6D3E" w:rsidP="007A782B">
      <w:pPr>
        <w:autoSpaceDE w:val="0"/>
        <w:autoSpaceDN w:val="0"/>
        <w:adjustRightInd w:val="0"/>
        <w:spacing w:after="0" w:line="240" w:lineRule="auto"/>
        <w:contextualSpacing/>
        <w:rPr>
          <w:rFonts w:eastAsia="Calibri" w:cstheme="minorHAnsi"/>
          <w:sz w:val="21"/>
          <w:szCs w:val="21"/>
          <w:lang w:val="en-CA"/>
        </w:rPr>
      </w:pPr>
    </w:p>
    <w:p w:rsidR="003A6D3E" w:rsidRPr="00FF56FC" w:rsidRDefault="003A6D3E" w:rsidP="003A6D3E">
      <w:pPr>
        <w:numPr>
          <w:ilvl w:val="0"/>
          <w:numId w:val="12"/>
        </w:numPr>
        <w:autoSpaceDE w:val="0"/>
        <w:autoSpaceDN w:val="0"/>
        <w:adjustRightInd w:val="0"/>
        <w:spacing w:after="0" w:line="240" w:lineRule="auto"/>
        <w:contextualSpacing/>
        <w:rPr>
          <w:rFonts w:eastAsia="Calibri" w:cstheme="minorHAnsi"/>
          <w:sz w:val="21"/>
          <w:szCs w:val="21"/>
          <w:lang w:val="en-CA"/>
        </w:rPr>
      </w:pPr>
      <w:r w:rsidRPr="00FF56FC">
        <w:rPr>
          <w:rFonts w:eastAsia="Calibri" w:cstheme="minorHAnsi"/>
          <w:sz w:val="21"/>
          <w:szCs w:val="21"/>
        </w:rPr>
        <w:t>Place a pillow at the head of the bed to prot</w:t>
      </w:r>
      <w:r w:rsidR="007A782B" w:rsidRPr="00FF56FC">
        <w:rPr>
          <w:rFonts w:eastAsia="Calibri" w:cstheme="minorHAnsi"/>
          <w:sz w:val="21"/>
          <w:szCs w:val="21"/>
        </w:rPr>
        <w:t>ect the resident’s head. With an employee</w:t>
      </w:r>
      <w:r w:rsidRPr="00FF56FC">
        <w:rPr>
          <w:rFonts w:eastAsia="Calibri" w:cstheme="minorHAnsi"/>
          <w:sz w:val="21"/>
          <w:szCs w:val="21"/>
        </w:rPr>
        <w:t xml:space="preserve"> on each side of the bed, lower the bedrails </w:t>
      </w:r>
    </w:p>
    <w:p w:rsidR="00602371" w:rsidRPr="00FF56FC" w:rsidRDefault="00602371" w:rsidP="00602371">
      <w:pPr>
        <w:pStyle w:val="ListParagraph"/>
        <w:rPr>
          <w:rFonts w:eastAsia="Calibri" w:cstheme="minorHAnsi"/>
          <w:sz w:val="21"/>
          <w:szCs w:val="21"/>
        </w:rPr>
      </w:pPr>
    </w:p>
    <w:p w:rsidR="00602371" w:rsidRPr="00FF56FC" w:rsidRDefault="00602371" w:rsidP="003A6D3E">
      <w:pPr>
        <w:numPr>
          <w:ilvl w:val="0"/>
          <w:numId w:val="12"/>
        </w:numPr>
        <w:autoSpaceDE w:val="0"/>
        <w:autoSpaceDN w:val="0"/>
        <w:adjustRightInd w:val="0"/>
        <w:spacing w:after="0" w:line="240" w:lineRule="auto"/>
        <w:contextualSpacing/>
        <w:rPr>
          <w:rFonts w:eastAsia="Calibri" w:cstheme="minorHAnsi"/>
          <w:sz w:val="21"/>
          <w:szCs w:val="21"/>
          <w:lang w:val="en-CA"/>
        </w:rPr>
      </w:pPr>
      <w:r w:rsidRPr="00FF56FC">
        <w:rPr>
          <w:rFonts w:eastAsia="Calibri" w:cstheme="minorHAnsi"/>
          <w:sz w:val="21"/>
          <w:szCs w:val="21"/>
          <w:lang w:val="en-CA"/>
        </w:rPr>
        <w:t xml:space="preserve">Resident should be lying on draw sheet and base sheet.  </w:t>
      </w:r>
    </w:p>
    <w:p w:rsidR="00602371" w:rsidRPr="00FF56FC" w:rsidRDefault="00602371" w:rsidP="00602371">
      <w:pPr>
        <w:pStyle w:val="ListParagraph"/>
        <w:rPr>
          <w:rFonts w:eastAsia="Calibri" w:cstheme="minorHAnsi"/>
          <w:sz w:val="21"/>
          <w:szCs w:val="21"/>
        </w:rPr>
      </w:pPr>
    </w:p>
    <w:p w:rsidR="003A6D3E" w:rsidRPr="00E7708D" w:rsidRDefault="00602371" w:rsidP="00E7708D">
      <w:pPr>
        <w:autoSpaceDE w:val="0"/>
        <w:autoSpaceDN w:val="0"/>
        <w:adjustRightInd w:val="0"/>
        <w:spacing w:after="0" w:line="240" w:lineRule="auto"/>
        <w:ind w:left="720"/>
        <w:contextualSpacing/>
        <w:rPr>
          <w:rFonts w:eastAsia="Calibri" w:cstheme="minorHAnsi"/>
          <w:b/>
          <w:i/>
          <w:sz w:val="21"/>
          <w:szCs w:val="21"/>
          <w:lang w:val="en-CA"/>
        </w:rPr>
      </w:pPr>
      <w:r w:rsidRPr="00FF56FC">
        <w:rPr>
          <w:rFonts w:eastAsia="Calibri" w:cstheme="minorHAnsi"/>
          <w:b/>
          <w:i/>
          <w:sz w:val="21"/>
          <w:szCs w:val="21"/>
          <w:highlight w:val="lightGray"/>
          <w:lang w:val="en-CA"/>
        </w:rPr>
        <w:t>Note: If there is a soaker pad present, the sheets will be under the soaker pad.</w:t>
      </w:r>
    </w:p>
    <w:p w:rsidR="00C72538" w:rsidRPr="00FF56FC" w:rsidRDefault="00C72538" w:rsidP="003A6D3E">
      <w:pPr>
        <w:numPr>
          <w:ilvl w:val="0"/>
          <w:numId w:val="12"/>
        </w:numPr>
        <w:autoSpaceDE w:val="0"/>
        <w:autoSpaceDN w:val="0"/>
        <w:adjustRightInd w:val="0"/>
        <w:spacing w:after="0" w:line="240" w:lineRule="auto"/>
        <w:contextualSpacing/>
        <w:rPr>
          <w:rFonts w:eastAsia="Calibri" w:cstheme="minorHAnsi"/>
          <w:sz w:val="21"/>
          <w:szCs w:val="21"/>
          <w:lang w:val="en-CA"/>
        </w:rPr>
      </w:pPr>
      <w:r w:rsidRPr="00FF56FC">
        <w:rPr>
          <w:rFonts w:eastAsia="Calibri" w:cstheme="minorHAnsi"/>
          <w:sz w:val="21"/>
          <w:szCs w:val="21"/>
          <w:lang w:val="en-CA"/>
        </w:rPr>
        <w:t>Untuck the draw sheet from each side of the bed.</w:t>
      </w:r>
    </w:p>
    <w:p w:rsidR="00C72538" w:rsidRPr="00FF56FC" w:rsidRDefault="00C72538" w:rsidP="00C72538">
      <w:pPr>
        <w:autoSpaceDE w:val="0"/>
        <w:autoSpaceDN w:val="0"/>
        <w:adjustRightInd w:val="0"/>
        <w:spacing w:after="0" w:line="240" w:lineRule="auto"/>
        <w:ind w:left="720"/>
        <w:contextualSpacing/>
        <w:rPr>
          <w:rFonts w:eastAsia="Calibri" w:cstheme="minorHAnsi"/>
          <w:sz w:val="21"/>
          <w:szCs w:val="21"/>
          <w:lang w:val="en-CA"/>
        </w:rPr>
      </w:pPr>
    </w:p>
    <w:p w:rsidR="003A6D3E" w:rsidRPr="00FF56FC" w:rsidRDefault="003A6D3E" w:rsidP="003A6D3E">
      <w:pPr>
        <w:numPr>
          <w:ilvl w:val="0"/>
          <w:numId w:val="12"/>
        </w:numPr>
        <w:autoSpaceDE w:val="0"/>
        <w:autoSpaceDN w:val="0"/>
        <w:adjustRightInd w:val="0"/>
        <w:spacing w:after="0" w:line="240" w:lineRule="auto"/>
        <w:contextualSpacing/>
        <w:rPr>
          <w:rFonts w:eastAsia="Calibri" w:cstheme="minorHAnsi"/>
          <w:sz w:val="21"/>
          <w:szCs w:val="21"/>
          <w:lang w:val="en-CA"/>
        </w:rPr>
      </w:pPr>
      <w:r w:rsidRPr="00FF56FC">
        <w:rPr>
          <w:rFonts w:eastAsia="Calibri" w:cstheme="minorHAnsi"/>
          <w:sz w:val="21"/>
          <w:szCs w:val="21"/>
        </w:rPr>
        <w:t xml:space="preserve">Grasp the </w:t>
      </w:r>
      <w:r w:rsidR="003803E5" w:rsidRPr="00FF56FC">
        <w:rPr>
          <w:rFonts w:eastAsia="Calibri" w:cstheme="minorHAnsi"/>
          <w:sz w:val="21"/>
          <w:szCs w:val="21"/>
        </w:rPr>
        <w:t>draw sheet</w:t>
      </w:r>
      <w:r w:rsidRPr="00FF56FC">
        <w:rPr>
          <w:rFonts w:eastAsia="Calibri" w:cstheme="minorHAnsi"/>
          <w:sz w:val="21"/>
          <w:szCs w:val="21"/>
        </w:rPr>
        <w:t xml:space="preserve"> with both hands palms </w:t>
      </w:r>
      <w:r w:rsidR="003803E5" w:rsidRPr="00FF56FC">
        <w:rPr>
          <w:rFonts w:eastAsia="Calibri" w:cstheme="minorHAnsi"/>
          <w:sz w:val="21"/>
          <w:szCs w:val="21"/>
        </w:rPr>
        <w:t>up.</w:t>
      </w:r>
      <w:r w:rsidRPr="00FF56FC">
        <w:rPr>
          <w:rFonts w:eastAsia="Calibri" w:cstheme="minorHAnsi"/>
          <w:sz w:val="21"/>
          <w:szCs w:val="21"/>
        </w:rPr>
        <w:t xml:space="preserve"> Roll or bunch the draw sheet in your hands until your hands are close to the</w:t>
      </w:r>
      <w:r w:rsidR="00C72538" w:rsidRPr="00FF56FC">
        <w:rPr>
          <w:rFonts w:eastAsia="Calibri" w:cstheme="minorHAnsi"/>
          <w:sz w:val="21"/>
          <w:szCs w:val="21"/>
        </w:rPr>
        <w:t xml:space="preserve"> resident</w:t>
      </w:r>
      <w:r w:rsidR="003803E5" w:rsidRPr="00FF56FC">
        <w:rPr>
          <w:rFonts w:eastAsia="Calibri" w:cstheme="minorHAnsi"/>
          <w:sz w:val="21"/>
          <w:szCs w:val="21"/>
        </w:rPr>
        <w:t>, elbows tucked to sides (keeping in mind this is not a lift).</w:t>
      </w:r>
    </w:p>
    <w:p w:rsidR="003A6D3E" w:rsidRPr="00FF56FC" w:rsidRDefault="003A6D3E" w:rsidP="003A6D3E">
      <w:pPr>
        <w:spacing w:after="200" w:line="276" w:lineRule="auto"/>
        <w:ind w:left="720"/>
        <w:contextualSpacing/>
        <w:rPr>
          <w:rFonts w:eastAsia="Calibri" w:cstheme="minorHAnsi"/>
          <w:sz w:val="21"/>
          <w:szCs w:val="21"/>
        </w:rPr>
      </w:pPr>
    </w:p>
    <w:p w:rsidR="003A6D3E" w:rsidRPr="00FF56FC" w:rsidRDefault="003A6D3E" w:rsidP="003A6D3E">
      <w:pPr>
        <w:numPr>
          <w:ilvl w:val="0"/>
          <w:numId w:val="12"/>
        </w:numPr>
        <w:autoSpaceDE w:val="0"/>
        <w:autoSpaceDN w:val="0"/>
        <w:adjustRightInd w:val="0"/>
        <w:spacing w:after="0" w:line="240" w:lineRule="auto"/>
        <w:contextualSpacing/>
        <w:rPr>
          <w:rFonts w:eastAsia="Calibri" w:cstheme="minorHAnsi"/>
          <w:sz w:val="21"/>
          <w:szCs w:val="21"/>
          <w:lang w:val="en-CA"/>
        </w:rPr>
      </w:pPr>
      <w:r w:rsidRPr="00FF56FC">
        <w:rPr>
          <w:rFonts w:eastAsia="Calibri" w:cstheme="minorHAnsi"/>
          <w:sz w:val="21"/>
          <w:szCs w:val="21"/>
        </w:rPr>
        <w:t>With one foot placed in the direction of the move, place the other on the floor giving yourself a wide base of support.  With knees bent, and weight on your leg at foot end of the bed.</w:t>
      </w:r>
    </w:p>
    <w:p w:rsidR="003A6D3E" w:rsidRPr="00FF56FC" w:rsidRDefault="003A6D3E" w:rsidP="003A6D3E">
      <w:pPr>
        <w:spacing w:after="0" w:line="240" w:lineRule="auto"/>
        <w:rPr>
          <w:rFonts w:eastAsia="Times New Roman" w:cstheme="minorHAnsi"/>
          <w:sz w:val="21"/>
          <w:szCs w:val="21"/>
          <w:lang w:val="en-CA"/>
        </w:rPr>
      </w:pPr>
    </w:p>
    <w:p w:rsidR="003A6D3E" w:rsidRPr="00FF56FC" w:rsidRDefault="003A6D3E" w:rsidP="003A6D3E">
      <w:pPr>
        <w:numPr>
          <w:ilvl w:val="0"/>
          <w:numId w:val="12"/>
        </w:numPr>
        <w:spacing w:after="0" w:line="240" w:lineRule="auto"/>
        <w:rPr>
          <w:rFonts w:eastAsia="Times New Roman" w:cstheme="minorHAnsi"/>
          <w:sz w:val="21"/>
          <w:szCs w:val="21"/>
          <w:lang w:val="en-CA"/>
        </w:rPr>
      </w:pPr>
      <w:r w:rsidRPr="00FF56FC">
        <w:rPr>
          <w:rFonts w:eastAsia="Times New Roman" w:cstheme="minorHAnsi"/>
          <w:sz w:val="21"/>
          <w:szCs w:val="21"/>
          <w:lang w:val="en-CA"/>
        </w:rPr>
        <w:t>Together: Count “1, 2, 3, move”.  On “move,”</w:t>
      </w:r>
      <w:r w:rsidRPr="00FF56FC">
        <w:rPr>
          <w:rFonts w:eastAsia="Times New Roman" w:cstheme="minorHAnsi"/>
          <w:b/>
          <w:sz w:val="21"/>
          <w:szCs w:val="21"/>
          <w:lang w:val="en-CA"/>
        </w:rPr>
        <w:t xml:space="preserve"> slide</w:t>
      </w:r>
      <w:r w:rsidRPr="00FF56FC">
        <w:rPr>
          <w:rFonts w:eastAsia="Times New Roman" w:cstheme="minorHAnsi"/>
          <w:sz w:val="21"/>
          <w:szCs w:val="21"/>
          <w:lang w:val="en-CA"/>
        </w:rPr>
        <w:t xml:space="preserve"> resident up in bed.  Repeat in several small stages if needed.  The </w:t>
      </w:r>
      <w:r w:rsidR="00B11752" w:rsidRPr="00FF56FC">
        <w:rPr>
          <w:rFonts w:eastAsia="Times New Roman" w:cstheme="minorHAnsi"/>
          <w:sz w:val="21"/>
          <w:szCs w:val="21"/>
          <w:lang w:val="en-CA"/>
        </w:rPr>
        <w:t>employee</w:t>
      </w:r>
      <w:r w:rsidRPr="00FF56FC">
        <w:rPr>
          <w:rFonts w:eastAsia="Times New Roman" w:cstheme="minorHAnsi"/>
          <w:sz w:val="21"/>
          <w:szCs w:val="21"/>
          <w:lang w:val="en-CA"/>
        </w:rPr>
        <w:t>s should move their feet and knees forward at each stage.</w:t>
      </w:r>
    </w:p>
    <w:p w:rsidR="00C72538" w:rsidRPr="00FF56FC" w:rsidRDefault="00C72538" w:rsidP="00C72538">
      <w:pPr>
        <w:pStyle w:val="ListParagraph"/>
        <w:rPr>
          <w:rFonts w:cstheme="minorHAnsi"/>
          <w:sz w:val="21"/>
          <w:szCs w:val="21"/>
        </w:rPr>
      </w:pPr>
    </w:p>
    <w:p w:rsidR="003A6D3E" w:rsidRPr="00E7708D" w:rsidRDefault="00B11752" w:rsidP="003A6D3E">
      <w:pPr>
        <w:numPr>
          <w:ilvl w:val="0"/>
          <w:numId w:val="12"/>
        </w:numPr>
        <w:spacing w:after="0" w:line="240" w:lineRule="auto"/>
        <w:rPr>
          <w:rFonts w:eastAsia="Times New Roman" w:cstheme="minorHAnsi"/>
          <w:sz w:val="21"/>
          <w:szCs w:val="21"/>
          <w:lang w:val="en-CA"/>
        </w:rPr>
      </w:pPr>
      <w:r w:rsidRPr="00FF56FC">
        <w:rPr>
          <w:rFonts w:eastAsia="Times New Roman" w:cstheme="minorHAnsi"/>
          <w:sz w:val="21"/>
          <w:szCs w:val="21"/>
          <w:lang w:val="en-CA"/>
        </w:rPr>
        <w:t xml:space="preserve">Smooth out the </w:t>
      </w:r>
      <w:r w:rsidR="00C72538" w:rsidRPr="00FF56FC">
        <w:rPr>
          <w:rFonts w:eastAsia="Times New Roman" w:cstheme="minorHAnsi"/>
          <w:sz w:val="21"/>
          <w:szCs w:val="21"/>
          <w:lang w:val="en-CA"/>
        </w:rPr>
        <w:t xml:space="preserve">draw sheet </w:t>
      </w:r>
      <w:r w:rsidRPr="00FF56FC">
        <w:rPr>
          <w:rFonts w:eastAsia="Times New Roman" w:cstheme="minorHAnsi"/>
          <w:sz w:val="21"/>
          <w:szCs w:val="21"/>
          <w:lang w:val="en-CA"/>
        </w:rPr>
        <w:t xml:space="preserve">and tuck side flaps </w:t>
      </w:r>
      <w:r w:rsidR="00C72538" w:rsidRPr="00FF56FC">
        <w:rPr>
          <w:rFonts w:eastAsia="Times New Roman" w:cstheme="minorHAnsi"/>
          <w:sz w:val="21"/>
          <w:szCs w:val="21"/>
          <w:lang w:val="en-CA"/>
        </w:rPr>
        <w:t>back underneath mattress.  Ensuring the sheet is under the residents upper torso</w:t>
      </w:r>
      <w:r w:rsidRPr="00FF56FC">
        <w:rPr>
          <w:rFonts w:eastAsia="Times New Roman" w:cstheme="minorHAnsi"/>
          <w:sz w:val="21"/>
          <w:szCs w:val="21"/>
          <w:lang w:val="en-CA"/>
        </w:rPr>
        <w:t xml:space="preserve"> from shoulder to hip</w:t>
      </w:r>
      <w:r w:rsidR="00C72538" w:rsidRPr="00FF56FC">
        <w:rPr>
          <w:rFonts w:eastAsia="Times New Roman" w:cstheme="minorHAnsi"/>
          <w:sz w:val="21"/>
          <w:szCs w:val="21"/>
          <w:lang w:val="en-CA"/>
        </w:rPr>
        <w:t xml:space="preserve"> (soaker pad would be under pelvis).</w:t>
      </w:r>
    </w:p>
    <w:p w:rsidR="00483C80" w:rsidRPr="00E7708D" w:rsidRDefault="003A6D3E" w:rsidP="003A6D3E">
      <w:pPr>
        <w:numPr>
          <w:ilvl w:val="0"/>
          <w:numId w:val="12"/>
        </w:numPr>
        <w:spacing w:after="0" w:line="240" w:lineRule="auto"/>
        <w:rPr>
          <w:rFonts w:eastAsia="Times New Roman" w:cstheme="minorHAnsi"/>
          <w:sz w:val="21"/>
          <w:szCs w:val="21"/>
          <w:lang w:val="en-CA"/>
        </w:rPr>
      </w:pPr>
      <w:r w:rsidRPr="00FF56FC">
        <w:rPr>
          <w:rFonts w:eastAsia="Times New Roman" w:cstheme="minorHAnsi"/>
          <w:sz w:val="21"/>
          <w:szCs w:val="21"/>
          <w:lang w:val="en-CA"/>
        </w:rPr>
        <w:t>Ensure Resident is comfortable, safe and well supported.  Ra</w:t>
      </w:r>
      <w:r w:rsidR="00E7708D">
        <w:rPr>
          <w:rFonts w:eastAsia="Times New Roman" w:cstheme="minorHAnsi"/>
          <w:sz w:val="21"/>
          <w:szCs w:val="21"/>
          <w:lang w:val="en-CA"/>
        </w:rPr>
        <w:t>ise the bed rails, if necessary</w:t>
      </w:r>
    </w:p>
    <w:p w:rsidR="00C72538" w:rsidRPr="00FF56FC" w:rsidRDefault="00C72538" w:rsidP="003A6D3E">
      <w:pPr>
        <w:pStyle w:val="Default"/>
        <w:rPr>
          <w:rFonts w:asciiTheme="minorHAnsi" w:hAnsiTheme="minorHAnsi" w:cstheme="minorHAnsi"/>
          <w:b/>
          <w:sz w:val="21"/>
          <w:szCs w:val="21"/>
        </w:rPr>
      </w:pPr>
      <w:bookmarkStart w:id="0" w:name="_GoBack"/>
      <w:bookmarkEnd w:id="0"/>
    </w:p>
    <w:sectPr w:rsidR="00C72538" w:rsidRPr="00FF56FC" w:rsidSect="00FF56FC">
      <w:pgSz w:w="12240" w:h="15840"/>
      <w:pgMar w:top="709"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6469FB"/>
    <w:multiLevelType w:val="hybridMultilevel"/>
    <w:tmpl w:val="0F8CCABC"/>
    <w:lvl w:ilvl="0" w:tplc="D3C4B622">
      <w:start w:val="1"/>
      <w:numFmt w:val="bullet"/>
      <w:lvlText w:val=""/>
      <w:lvlJc w:val="left"/>
      <w:pPr>
        <w:ind w:left="720" w:hanging="360"/>
      </w:pPr>
      <w:rPr>
        <w:rFonts w:ascii="Symbol" w:hAnsi="Symbol" w:hint="default"/>
        <w:sz w:val="32"/>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 w15:restartNumberingAfterBreak="0">
    <w:nsid w:val="083B657E"/>
    <w:multiLevelType w:val="hybridMultilevel"/>
    <w:tmpl w:val="A4B092C0"/>
    <w:lvl w:ilvl="0" w:tplc="D3C4B622">
      <w:start w:val="1"/>
      <w:numFmt w:val="bullet"/>
      <w:lvlText w:val=""/>
      <w:lvlJc w:val="left"/>
      <w:pPr>
        <w:ind w:left="720" w:hanging="360"/>
      </w:pPr>
      <w:rPr>
        <w:rFonts w:ascii="Symbol" w:hAnsi="Symbol" w:hint="default"/>
        <w:sz w:val="32"/>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 w15:restartNumberingAfterBreak="0">
    <w:nsid w:val="1B776654"/>
    <w:multiLevelType w:val="hybridMultilevel"/>
    <w:tmpl w:val="E3C8FF02"/>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 w15:restartNumberingAfterBreak="0">
    <w:nsid w:val="21B139B7"/>
    <w:multiLevelType w:val="hybridMultilevel"/>
    <w:tmpl w:val="CAF6BC4C"/>
    <w:lvl w:ilvl="0" w:tplc="D3C4B622">
      <w:start w:val="1"/>
      <w:numFmt w:val="bullet"/>
      <w:lvlText w:val=""/>
      <w:lvlJc w:val="left"/>
      <w:pPr>
        <w:ind w:left="720" w:hanging="360"/>
      </w:pPr>
      <w:rPr>
        <w:rFonts w:ascii="Symbol" w:hAnsi="Symbol" w:hint="default"/>
        <w:sz w:val="32"/>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4" w15:restartNumberingAfterBreak="0">
    <w:nsid w:val="25C66559"/>
    <w:multiLevelType w:val="hybridMultilevel"/>
    <w:tmpl w:val="F56AA0A0"/>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5" w15:restartNumberingAfterBreak="0">
    <w:nsid w:val="3882038A"/>
    <w:multiLevelType w:val="hybridMultilevel"/>
    <w:tmpl w:val="18280D12"/>
    <w:lvl w:ilvl="0" w:tplc="E95044F0">
      <w:start w:val="1"/>
      <w:numFmt w:val="decimal"/>
      <w:lvlText w:val="%1."/>
      <w:lvlJc w:val="left"/>
      <w:pPr>
        <w:ind w:left="720" w:hanging="360"/>
      </w:pPr>
      <w:rPr>
        <w:rFonts w:hint="default"/>
        <w:b w:val="0"/>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6" w15:restartNumberingAfterBreak="0">
    <w:nsid w:val="3DC56B78"/>
    <w:multiLevelType w:val="hybridMultilevel"/>
    <w:tmpl w:val="7304C35E"/>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7" w15:restartNumberingAfterBreak="0">
    <w:nsid w:val="584A5B6C"/>
    <w:multiLevelType w:val="hybridMultilevel"/>
    <w:tmpl w:val="B254C2F2"/>
    <w:lvl w:ilvl="0" w:tplc="D3C4B622">
      <w:start w:val="1"/>
      <w:numFmt w:val="bullet"/>
      <w:lvlText w:val=""/>
      <w:lvlJc w:val="left"/>
      <w:pPr>
        <w:tabs>
          <w:tab w:val="num" w:pos="720"/>
        </w:tabs>
        <w:ind w:left="720" w:hanging="360"/>
      </w:pPr>
      <w:rPr>
        <w:rFonts w:ascii="Symbol" w:hAnsi="Symbol" w:hint="default"/>
        <w:sz w:val="3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66BB6777"/>
    <w:multiLevelType w:val="hybridMultilevel"/>
    <w:tmpl w:val="1830292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9" w15:restartNumberingAfterBreak="0">
    <w:nsid w:val="68AB29A0"/>
    <w:multiLevelType w:val="hybridMultilevel"/>
    <w:tmpl w:val="46B4D4BC"/>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F">
      <w:start w:val="1"/>
      <w:numFmt w:val="decimal"/>
      <w:lvlText w:val="%3."/>
      <w:lvlJc w:val="left"/>
      <w:pPr>
        <w:ind w:left="2160" w:hanging="360"/>
      </w:pPr>
    </w:lvl>
    <w:lvl w:ilvl="3" w:tplc="10090001">
      <w:start w:val="1"/>
      <w:numFmt w:val="bullet"/>
      <w:lvlText w:val=""/>
      <w:lvlJc w:val="left"/>
      <w:pPr>
        <w:ind w:left="2880" w:hanging="360"/>
      </w:pPr>
      <w:rPr>
        <w:rFonts w:ascii="Symbol" w:hAnsi="Symbol" w:hint="default"/>
      </w:rPr>
    </w:lvl>
    <w:lvl w:ilvl="4" w:tplc="10090003">
      <w:start w:val="1"/>
      <w:numFmt w:val="bullet"/>
      <w:lvlText w:val="o"/>
      <w:lvlJc w:val="left"/>
      <w:pPr>
        <w:ind w:left="3600" w:hanging="360"/>
      </w:pPr>
      <w:rPr>
        <w:rFonts w:ascii="Courier New" w:hAnsi="Courier New" w:cs="Courier New" w:hint="default"/>
      </w:rPr>
    </w:lvl>
    <w:lvl w:ilvl="5" w:tplc="10090005">
      <w:start w:val="1"/>
      <w:numFmt w:val="bullet"/>
      <w:lvlText w:val=""/>
      <w:lvlJc w:val="left"/>
      <w:pPr>
        <w:ind w:left="4320" w:hanging="360"/>
      </w:pPr>
      <w:rPr>
        <w:rFonts w:ascii="Wingdings" w:hAnsi="Wingdings" w:hint="default"/>
      </w:rPr>
    </w:lvl>
    <w:lvl w:ilvl="6" w:tplc="10090001">
      <w:start w:val="1"/>
      <w:numFmt w:val="bullet"/>
      <w:lvlText w:val=""/>
      <w:lvlJc w:val="left"/>
      <w:pPr>
        <w:ind w:left="5040" w:hanging="360"/>
      </w:pPr>
      <w:rPr>
        <w:rFonts w:ascii="Symbol" w:hAnsi="Symbol" w:hint="default"/>
      </w:rPr>
    </w:lvl>
    <w:lvl w:ilvl="7" w:tplc="10090003">
      <w:start w:val="1"/>
      <w:numFmt w:val="bullet"/>
      <w:lvlText w:val="o"/>
      <w:lvlJc w:val="left"/>
      <w:pPr>
        <w:ind w:left="5760" w:hanging="360"/>
      </w:pPr>
      <w:rPr>
        <w:rFonts w:ascii="Courier New" w:hAnsi="Courier New" w:cs="Courier New" w:hint="default"/>
      </w:rPr>
    </w:lvl>
    <w:lvl w:ilvl="8" w:tplc="10090005">
      <w:start w:val="1"/>
      <w:numFmt w:val="bullet"/>
      <w:lvlText w:val=""/>
      <w:lvlJc w:val="left"/>
      <w:pPr>
        <w:ind w:left="6480" w:hanging="360"/>
      </w:pPr>
      <w:rPr>
        <w:rFonts w:ascii="Wingdings" w:hAnsi="Wingdings" w:hint="default"/>
      </w:rPr>
    </w:lvl>
  </w:abstractNum>
  <w:abstractNum w:abstractNumId="10" w15:restartNumberingAfterBreak="0">
    <w:nsid w:val="6F8E6274"/>
    <w:multiLevelType w:val="hybridMultilevel"/>
    <w:tmpl w:val="71E4A57A"/>
    <w:lvl w:ilvl="0" w:tplc="1009000F">
      <w:start w:val="10"/>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1" w15:restartNumberingAfterBreak="0">
    <w:nsid w:val="75505E7E"/>
    <w:multiLevelType w:val="hybridMultilevel"/>
    <w:tmpl w:val="6F64AC44"/>
    <w:lvl w:ilvl="0" w:tplc="000012E1">
      <w:start w:val="1"/>
      <w:numFmt w:val="lowerRoman"/>
      <w:lvlText w:val="%1)"/>
      <w:lvlJc w:val="left"/>
      <w:pPr>
        <w:ind w:left="720" w:hanging="360"/>
      </w:pPr>
      <w:rPr>
        <w:rFonts w:cs="Times New Roman"/>
      </w:rPr>
    </w:lvl>
    <w:lvl w:ilvl="1" w:tplc="000012E1">
      <w:start w:val="1"/>
      <w:numFmt w:val="lowerRoman"/>
      <w:lvlText w:val="%2)"/>
      <w:lvlJc w:val="left"/>
      <w:pPr>
        <w:ind w:left="1440" w:hanging="360"/>
      </w:pPr>
      <w:rPr>
        <w:rFonts w:cs="Times New Roman"/>
      </w:r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10"/>
  </w:num>
  <w:num w:numId="2">
    <w:abstractNumId w:val="2"/>
  </w:num>
  <w:num w:numId="3">
    <w:abstractNumId w:val="11"/>
  </w:num>
  <w:num w:numId="4">
    <w:abstractNumId w:val="7"/>
  </w:num>
  <w:num w:numId="5">
    <w:abstractNumId w:val="0"/>
  </w:num>
  <w:num w:numId="6">
    <w:abstractNumId w:val="1"/>
  </w:num>
  <w:num w:numId="7">
    <w:abstractNumId w:val="3"/>
  </w:num>
  <w:num w:numId="8">
    <w:abstractNumId w:val="8"/>
  </w:num>
  <w:num w:numId="9">
    <w:abstractNumId w:val="9"/>
    <w:lvlOverride w:ilvl="0"/>
    <w:lvlOverride w:ilvl="1"/>
    <w:lvlOverride w:ilvl="2">
      <w:startOverride w:val="1"/>
    </w:lvlOverride>
    <w:lvlOverride w:ilvl="3"/>
    <w:lvlOverride w:ilvl="4"/>
    <w:lvlOverride w:ilvl="5"/>
    <w:lvlOverride w:ilvl="6"/>
    <w:lvlOverride w:ilvl="7"/>
    <w:lvlOverride w:ilvl="8"/>
  </w:num>
  <w:num w:numId="10">
    <w:abstractNumId w:val="6"/>
  </w:num>
  <w:num w:numId="11">
    <w:abstractNumId w:val="5"/>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565A"/>
    <w:rsid w:val="00040454"/>
    <w:rsid w:val="000573D2"/>
    <w:rsid w:val="0011457C"/>
    <w:rsid w:val="003335C8"/>
    <w:rsid w:val="003603DF"/>
    <w:rsid w:val="003803E5"/>
    <w:rsid w:val="0038231B"/>
    <w:rsid w:val="00383763"/>
    <w:rsid w:val="003A6D3E"/>
    <w:rsid w:val="00524431"/>
    <w:rsid w:val="00562A17"/>
    <w:rsid w:val="00575A1E"/>
    <w:rsid w:val="005C6EC1"/>
    <w:rsid w:val="00602371"/>
    <w:rsid w:val="006A4D04"/>
    <w:rsid w:val="006B3F76"/>
    <w:rsid w:val="007A782B"/>
    <w:rsid w:val="008830C9"/>
    <w:rsid w:val="008E6AF5"/>
    <w:rsid w:val="00942418"/>
    <w:rsid w:val="009C70F9"/>
    <w:rsid w:val="00B11752"/>
    <w:rsid w:val="00B21249"/>
    <w:rsid w:val="00B3451E"/>
    <w:rsid w:val="00B3565A"/>
    <w:rsid w:val="00C2686B"/>
    <w:rsid w:val="00C35697"/>
    <w:rsid w:val="00C72538"/>
    <w:rsid w:val="00C7606D"/>
    <w:rsid w:val="00D82B68"/>
    <w:rsid w:val="00D8322C"/>
    <w:rsid w:val="00DA229F"/>
    <w:rsid w:val="00E43EF6"/>
    <w:rsid w:val="00E7708D"/>
    <w:rsid w:val="00F0606B"/>
    <w:rsid w:val="00F90365"/>
    <w:rsid w:val="00FF56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E636CC"/>
  <w15:chartTrackingRefBased/>
  <w15:docId w15:val="{74A7801F-D640-4F25-AF3F-5CA1181ECE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5C6EC1"/>
    <w:pPr>
      <w:spacing w:after="0" w:line="240" w:lineRule="auto"/>
      <w:jc w:val="center"/>
    </w:pPr>
    <w:rPr>
      <w:rFonts w:ascii="Times New Roman" w:eastAsia="Times New Roman" w:hAnsi="Times New Roman" w:cs="Times New Roman"/>
      <w:b/>
      <w:bCs/>
      <w:sz w:val="96"/>
      <w:szCs w:val="24"/>
      <w:u w:val="single"/>
      <w:lang w:val="en-CA"/>
    </w:rPr>
  </w:style>
  <w:style w:type="character" w:customStyle="1" w:styleId="BodyTextChar">
    <w:name w:val="Body Text Char"/>
    <w:basedOn w:val="DefaultParagraphFont"/>
    <w:link w:val="BodyText"/>
    <w:rsid w:val="005C6EC1"/>
    <w:rPr>
      <w:rFonts w:ascii="Times New Roman" w:eastAsia="Times New Roman" w:hAnsi="Times New Roman" w:cs="Times New Roman"/>
      <w:b/>
      <w:bCs/>
      <w:sz w:val="96"/>
      <w:szCs w:val="24"/>
      <w:u w:val="single"/>
      <w:lang w:val="en-CA"/>
    </w:rPr>
  </w:style>
  <w:style w:type="paragraph" w:styleId="ListParagraph">
    <w:name w:val="List Paragraph"/>
    <w:basedOn w:val="Normal"/>
    <w:uiPriority w:val="34"/>
    <w:qFormat/>
    <w:rsid w:val="005C6EC1"/>
    <w:pPr>
      <w:spacing w:after="0" w:line="240" w:lineRule="auto"/>
      <w:ind w:left="720"/>
    </w:pPr>
    <w:rPr>
      <w:rFonts w:ascii="Times New Roman" w:eastAsia="Times New Roman" w:hAnsi="Times New Roman" w:cs="Times New Roman"/>
      <w:sz w:val="24"/>
      <w:szCs w:val="24"/>
      <w:lang w:val="en-CA"/>
    </w:rPr>
  </w:style>
  <w:style w:type="table" w:customStyle="1" w:styleId="TableGrid1">
    <w:name w:val="Table Grid1"/>
    <w:basedOn w:val="TableNormal"/>
    <w:next w:val="TableGrid"/>
    <w:uiPriority w:val="39"/>
    <w:rsid w:val="00C7606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C7606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2686B"/>
    <w:pPr>
      <w:autoSpaceDE w:val="0"/>
      <w:autoSpaceDN w:val="0"/>
      <w:adjustRightInd w:val="0"/>
      <w:spacing w:after="0" w:line="240" w:lineRule="auto"/>
    </w:pPr>
    <w:rPr>
      <w:rFonts w:ascii="Arial" w:hAnsi="Arial" w:cs="Arial"/>
      <w:color w:val="000000"/>
      <w:sz w:val="24"/>
      <w:szCs w:val="24"/>
      <w:lang w:val="en-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TotalTime>
  <Pages>1</Pages>
  <Words>349</Words>
  <Characters>1992</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WCB of NS</Company>
  <LinksUpToDate>false</LinksUpToDate>
  <CharactersWithSpaces>2337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Donovan, Paul</dc:creator>
  <cp:keywords/>
  <dc:description/>
  <cp:lastModifiedBy>Donovan, Paul</cp:lastModifiedBy>
  <cp:revision>8</cp:revision>
  <dcterms:created xsi:type="dcterms:W3CDTF">2020-08-13T15:58:00Z</dcterms:created>
  <dcterms:modified xsi:type="dcterms:W3CDTF">2020-09-24T18:21:00Z</dcterms:modified>
</cp:coreProperties>
</file>