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EC1" w:rsidRDefault="000B437D" w:rsidP="00C23D8B">
      <w:pPr>
        <w:widowControl w:val="0"/>
        <w:autoSpaceDE w:val="0"/>
        <w:autoSpaceDN w:val="0"/>
        <w:adjustRightInd w:val="0"/>
        <w:ind w:left="360"/>
        <w:jc w:val="center"/>
        <w:rPr>
          <w:b/>
          <w:bCs/>
          <w:sz w:val="28"/>
          <w:u w:val="single"/>
        </w:rPr>
      </w:pPr>
      <w:bookmarkStart w:id="0" w:name="_GoBack"/>
      <w:bookmarkEnd w:id="0"/>
      <w:r>
        <w:rPr>
          <w:b/>
          <w:noProof/>
          <w:sz w:val="28"/>
          <w:u w:val="single"/>
          <w:lang w:val="en-CA" w:eastAsia="en-CA"/>
        </w:rPr>
        <w:t>Resident Falls</w:t>
      </w:r>
    </w:p>
    <w:p w:rsidR="00A95831" w:rsidRPr="008830C9" w:rsidRDefault="00A95831" w:rsidP="00457B9D">
      <w:pPr>
        <w:pStyle w:val="Default"/>
        <w:pBdr>
          <w:bottom w:val="single" w:sz="4" w:space="1" w:color="auto"/>
        </w:pBdr>
        <w:jc w:val="both"/>
        <w:rPr>
          <w:rFonts w:asciiTheme="minorHAnsi" w:hAnsiTheme="minorHAnsi" w:cstheme="minorHAnsi"/>
          <w:b/>
          <w:sz w:val="20"/>
          <w:szCs w:val="22"/>
        </w:rPr>
      </w:pPr>
    </w:p>
    <w:p w:rsidR="00A95831" w:rsidRPr="008830C9" w:rsidRDefault="00A95831" w:rsidP="00457B9D">
      <w:pPr>
        <w:pStyle w:val="Default"/>
        <w:jc w:val="both"/>
        <w:rPr>
          <w:rFonts w:asciiTheme="minorHAnsi" w:hAnsiTheme="minorHAnsi" w:cstheme="minorHAnsi"/>
          <w:bCs/>
          <w:sz w:val="20"/>
          <w:szCs w:val="22"/>
          <w:highlight w:val="yellow"/>
        </w:rPr>
      </w:pPr>
    </w:p>
    <w:p w:rsidR="00A95831" w:rsidRPr="00C23D8B" w:rsidRDefault="00A95831" w:rsidP="00457B9D">
      <w:pPr>
        <w:pStyle w:val="ListParagraph"/>
        <w:numPr>
          <w:ilvl w:val="0"/>
          <w:numId w:val="9"/>
        </w:numPr>
        <w:jc w:val="both"/>
        <w:rPr>
          <w:rFonts w:ascii="Calibri" w:hAnsi="Calibri" w:cs="Calibri"/>
          <w:sz w:val="21"/>
          <w:szCs w:val="21"/>
        </w:rPr>
      </w:pPr>
      <w:r w:rsidRPr="00C23D8B">
        <w:rPr>
          <w:rFonts w:ascii="Calibri" w:hAnsi="Calibri" w:cs="Calibri"/>
          <w:sz w:val="21"/>
          <w:szCs w:val="21"/>
        </w:rPr>
        <w:t>Read Care Plan</w:t>
      </w:r>
    </w:p>
    <w:p w:rsidR="00A95831" w:rsidRPr="00C23D8B" w:rsidRDefault="00A95831" w:rsidP="00457B9D">
      <w:pPr>
        <w:pStyle w:val="ListParagraph"/>
        <w:numPr>
          <w:ilvl w:val="0"/>
          <w:numId w:val="9"/>
        </w:numPr>
        <w:jc w:val="both"/>
        <w:rPr>
          <w:rFonts w:ascii="Calibri" w:hAnsi="Calibri" w:cs="Calibri"/>
          <w:sz w:val="21"/>
          <w:szCs w:val="21"/>
        </w:rPr>
      </w:pPr>
      <w:r w:rsidRPr="00C23D8B">
        <w:rPr>
          <w:rFonts w:ascii="Calibri" w:hAnsi="Calibri" w:cs="Calibri"/>
          <w:sz w:val="21"/>
          <w:szCs w:val="21"/>
        </w:rPr>
        <w:t>Complete PACE Assessment</w:t>
      </w:r>
    </w:p>
    <w:p w:rsidR="00A95831" w:rsidRPr="00C23D8B" w:rsidRDefault="00A95831" w:rsidP="00457B9D">
      <w:pPr>
        <w:pStyle w:val="ListParagraph"/>
        <w:numPr>
          <w:ilvl w:val="1"/>
          <w:numId w:val="9"/>
        </w:numPr>
        <w:jc w:val="both"/>
        <w:rPr>
          <w:rFonts w:ascii="Calibri" w:hAnsi="Calibri" w:cs="Calibri"/>
          <w:sz w:val="21"/>
          <w:szCs w:val="21"/>
        </w:rPr>
      </w:pPr>
      <w:r w:rsidRPr="00C23D8B">
        <w:rPr>
          <w:rFonts w:ascii="Calibri" w:hAnsi="Calibri" w:cs="Calibri"/>
          <w:sz w:val="21"/>
          <w:szCs w:val="21"/>
        </w:rPr>
        <w:t>If Different</w:t>
      </w:r>
    </w:p>
    <w:p w:rsidR="00A95831" w:rsidRPr="00C23D8B" w:rsidRDefault="00A95831" w:rsidP="00457B9D">
      <w:pPr>
        <w:pStyle w:val="ListParagraph"/>
        <w:numPr>
          <w:ilvl w:val="2"/>
          <w:numId w:val="9"/>
        </w:numPr>
        <w:jc w:val="both"/>
        <w:rPr>
          <w:rFonts w:ascii="Calibri" w:hAnsi="Calibri" w:cs="Calibri"/>
          <w:sz w:val="21"/>
          <w:szCs w:val="21"/>
        </w:rPr>
      </w:pPr>
      <w:r w:rsidRPr="00C23D8B">
        <w:rPr>
          <w:rFonts w:ascii="Calibri" w:hAnsi="Calibri" w:cs="Calibri"/>
          <w:sz w:val="21"/>
          <w:szCs w:val="21"/>
        </w:rPr>
        <w:t>Document!</w:t>
      </w:r>
    </w:p>
    <w:p w:rsidR="00A95831" w:rsidRPr="00C23D8B" w:rsidRDefault="00A95831" w:rsidP="00457B9D">
      <w:pPr>
        <w:pStyle w:val="ListParagraph"/>
        <w:numPr>
          <w:ilvl w:val="2"/>
          <w:numId w:val="9"/>
        </w:numPr>
        <w:jc w:val="both"/>
        <w:rPr>
          <w:rFonts w:ascii="Calibri" w:hAnsi="Calibri" w:cs="Calibri"/>
          <w:sz w:val="21"/>
          <w:szCs w:val="21"/>
        </w:rPr>
      </w:pPr>
      <w:r w:rsidRPr="00C23D8B">
        <w:rPr>
          <w:rFonts w:ascii="Calibri" w:hAnsi="Calibri" w:cs="Calibri"/>
          <w:sz w:val="21"/>
          <w:szCs w:val="21"/>
        </w:rPr>
        <w:t xml:space="preserve">Identify safe and appropriate mobility technique </w:t>
      </w:r>
    </w:p>
    <w:p w:rsidR="00A95831" w:rsidRPr="00C23D8B" w:rsidRDefault="00A95831" w:rsidP="00457B9D">
      <w:pPr>
        <w:ind w:left="1800"/>
        <w:jc w:val="both"/>
        <w:rPr>
          <w:rFonts w:ascii="Calibri" w:hAnsi="Calibri" w:cs="Calibri"/>
          <w:i/>
          <w:iCs/>
          <w:sz w:val="20"/>
          <w:szCs w:val="20"/>
        </w:rPr>
      </w:pPr>
      <w:r w:rsidRPr="00C23D8B">
        <w:rPr>
          <w:rFonts w:ascii="Calibri" w:hAnsi="Calibri" w:cs="Calibri"/>
          <w:i/>
          <w:iCs/>
          <w:sz w:val="20"/>
          <w:szCs w:val="20"/>
        </w:rPr>
        <w:t xml:space="preserve">(Remember, you can move up the decision ladder based on PACE results, not lower without an official re-assessment) </w:t>
      </w:r>
    </w:p>
    <w:p w:rsidR="00A95831" w:rsidRPr="00C23D8B" w:rsidRDefault="00A95831" w:rsidP="00457B9D">
      <w:pPr>
        <w:pBdr>
          <w:bottom w:val="single" w:sz="4" w:space="1" w:color="auto"/>
        </w:pBdr>
        <w:spacing w:after="0" w:line="240" w:lineRule="auto"/>
        <w:jc w:val="both"/>
        <w:rPr>
          <w:rFonts w:ascii="Calibri" w:hAnsi="Calibri" w:cs="Calibri"/>
          <w:sz w:val="10"/>
          <w:szCs w:val="20"/>
        </w:rPr>
      </w:pPr>
    </w:p>
    <w:p w:rsidR="00A95831" w:rsidRPr="00C23D8B" w:rsidRDefault="00A95831" w:rsidP="00457B9D">
      <w:pPr>
        <w:widowControl w:val="0"/>
        <w:overflowPunct w:val="0"/>
        <w:autoSpaceDE w:val="0"/>
        <w:autoSpaceDN w:val="0"/>
        <w:adjustRightInd w:val="0"/>
        <w:spacing w:after="0" w:line="240" w:lineRule="auto"/>
        <w:ind w:left="360"/>
        <w:jc w:val="both"/>
        <w:rPr>
          <w:b/>
          <w:sz w:val="20"/>
        </w:rPr>
      </w:pPr>
    </w:p>
    <w:p w:rsidR="008943D1" w:rsidRDefault="008943D1" w:rsidP="00457B9D">
      <w:pPr>
        <w:widowControl w:val="0"/>
        <w:overflowPunct w:val="0"/>
        <w:autoSpaceDE w:val="0"/>
        <w:autoSpaceDN w:val="0"/>
        <w:adjustRightInd w:val="0"/>
        <w:spacing w:after="0" w:line="240" w:lineRule="auto"/>
        <w:jc w:val="center"/>
        <w:rPr>
          <w:b/>
          <w:sz w:val="28"/>
        </w:rPr>
      </w:pPr>
      <w:r w:rsidRPr="00C23D8B">
        <w:rPr>
          <w:b/>
          <w:sz w:val="28"/>
        </w:rPr>
        <w:t xml:space="preserve">THESE ARE ALL </w:t>
      </w:r>
      <w:r w:rsidRPr="00C23D8B">
        <w:rPr>
          <w:b/>
          <w:sz w:val="28"/>
          <w:u w:val="single"/>
        </w:rPr>
        <w:t xml:space="preserve">TWO </w:t>
      </w:r>
      <w:r w:rsidRPr="00C23D8B">
        <w:rPr>
          <w:b/>
          <w:sz w:val="28"/>
        </w:rPr>
        <w:t>EMPLOYEE TASKS</w:t>
      </w:r>
    </w:p>
    <w:p w:rsidR="008943D1" w:rsidRPr="008830C9" w:rsidRDefault="008943D1" w:rsidP="00457B9D">
      <w:pPr>
        <w:widowControl w:val="0"/>
        <w:overflowPunct w:val="0"/>
        <w:autoSpaceDE w:val="0"/>
        <w:autoSpaceDN w:val="0"/>
        <w:adjustRightInd w:val="0"/>
        <w:spacing w:after="0" w:line="240" w:lineRule="auto"/>
        <w:ind w:left="360"/>
        <w:jc w:val="both"/>
        <w:rPr>
          <w:b/>
          <w:sz w:val="20"/>
        </w:rPr>
      </w:pPr>
    </w:p>
    <w:p w:rsidR="00A95831" w:rsidRDefault="00A95831" w:rsidP="00457B9D">
      <w:pPr>
        <w:pStyle w:val="Default"/>
        <w:jc w:val="both"/>
        <w:rPr>
          <w:rFonts w:asciiTheme="minorHAnsi" w:hAnsiTheme="minorHAnsi" w:cstheme="minorHAnsi"/>
          <w:b/>
          <w:bCs/>
          <w:sz w:val="22"/>
          <w:szCs w:val="22"/>
          <w:u w:val="single"/>
        </w:rPr>
      </w:pPr>
    </w:p>
    <w:p w:rsidR="00B11752" w:rsidRDefault="008943D1" w:rsidP="00457B9D">
      <w:pPr>
        <w:pStyle w:val="Default"/>
        <w:jc w:val="both"/>
        <w:rPr>
          <w:rFonts w:asciiTheme="minorHAnsi" w:hAnsiTheme="minorHAnsi" w:cstheme="minorHAnsi"/>
          <w:b/>
          <w:bCs/>
          <w:sz w:val="22"/>
          <w:szCs w:val="22"/>
          <w:u w:val="single"/>
        </w:rPr>
      </w:pPr>
      <w:r>
        <w:rPr>
          <w:rFonts w:asciiTheme="minorHAnsi" w:hAnsiTheme="minorHAnsi" w:cstheme="minorHAnsi"/>
          <w:b/>
          <w:bCs/>
          <w:sz w:val="22"/>
          <w:szCs w:val="22"/>
          <w:u w:val="single"/>
        </w:rPr>
        <w:t>Mandatory Pre-Assessment</w:t>
      </w:r>
    </w:p>
    <w:p w:rsidR="001C4F8B" w:rsidRPr="001C4F8B" w:rsidRDefault="001C4F8B" w:rsidP="00457B9D">
      <w:pPr>
        <w:pStyle w:val="Default"/>
        <w:jc w:val="both"/>
        <w:rPr>
          <w:rFonts w:asciiTheme="minorHAnsi" w:hAnsiTheme="minorHAnsi" w:cstheme="minorHAnsi"/>
          <w:b/>
          <w:bCs/>
          <w:sz w:val="22"/>
          <w:szCs w:val="22"/>
          <w:u w:val="single"/>
        </w:rPr>
      </w:pPr>
    </w:p>
    <w:p w:rsidR="008943D1" w:rsidRPr="008943D1" w:rsidRDefault="00530A47" w:rsidP="00457B9D">
      <w:pPr>
        <w:pStyle w:val="ListParagraph"/>
        <w:numPr>
          <w:ilvl w:val="0"/>
          <w:numId w:val="16"/>
        </w:numPr>
        <w:jc w:val="both"/>
        <w:rPr>
          <w:rFonts w:asciiTheme="majorHAnsi" w:hAnsiTheme="majorHAnsi" w:cstheme="majorHAnsi"/>
          <w:sz w:val="21"/>
          <w:szCs w:val="21"/>
        </w:rPr>
      </w:pPr>
      <w:r w:rsidRPr="008943D1">
        <w:rPr>
          <w:rFonts w:asciiTheme="majorHAnsi" w:hAnsiTheme="majorHAnsi" w:cstheme="majorHAnsi"/>
          <w:sz w:val="21"/>
          <w:szCs w:val="21"/>
        </w:rPr>
        <w:t xml:space="preserve">If a resident experiences a fall it is important to have </w:t>
      </w:r>
      <w:r w:rsidR="00A95831" w:rsidRPr="008943D1">
        <w:rPr>
          <w:rFonts w:asciiTheme="majorHAnsi" w:hAnsiTheme="majorHAnsi" w:cstheme="majorHAnsi"/>
          <w:sz w:val="21"/>
          <w:szCs w:val="21"/>
        </w:rPr>
        <w:t>the</w:t>
      </w:r>
      <w:r w:rsidRPr="008943D1">
        <w:rPr>
          <w:rFonts w:asciiTheme="majorHAnsi" w:hAnsiTheme="majorHAnsi" w:cstheme="majorHAnsi"/>
          <w:sz w:val="21"/>
          <w:szCs w:val="21"/>
        </w:rPr>
        <w:t xml:space="preserve"> RN or LPN on duty complete a Falls Assessment to determine if the resident is injured and is safe to move.</w:t>
      </w:r>
    </w:p>
    <w:p w:rsidR="008943D1" w:rsidRPr="008943D1" w:rsidRDefault="008943D1" w:rsidP="00457B9D">
      <w:pPr>
        <w:pStyle w:val="ListParagraph"/>
        <w:jc w:val="both"/>
        <w:rPr>
          <w:rFonts w:asciiTheme="majorHAnsi" w:hAnsiTheme="majorHAnsi" w:cstheme="majorHAnsi"/>
          <w:sz w:val="21"/>
          <w:szCs w:val="21"/>
        </w:rPr>
      </w:pPr>
    </w:p>
    <w:p w:rsidR="00530A47" w:rsidRPr="008943D1" w:rsidRDefault="00530A47" w:rsidP="00457B9D">
      <w:pPr>
        <w:pStyle w:val="ListParagraph"/>
        <w:numPr>
          <w:ilvl w:val="0"/>
          <w:numId w:val="16"/>
        </w:numPr>
        <w:jc w:val="both"/>
        <w:rPr>
          <w:rFonts w:asciiTheme="majorHAnsi" w:hAnsiTheme="majorHAnsi" w:cstheme="majorHAnsi"/>
          <w:sz w:val="21"/>
          <w:szCs w:val="21"/>
        </w:rPr>
      </w:pPr>
      <w:r w:rsidRPr="008943D1">
        <w:rPr>
          <w:rFonts w:asciiTheme="majorHAnsi" w:hAnsiTheme="majorHAnsi" w:cstheme="majorHAnsi"/>
          <w:sz w:val="21"/>
          <w:szCs w:val="21"/>
        </w:rPr>
        <w:t xml:space="preserve">Once </w:t>
      </w:r>
      <w:r w:rsidR="00A95831" w:rsidRPr="008943D1">
        <w:rPr>
          <w:rFonts w:asciiTheme="majorHAnsi" w:hAnsiTheme="majorHAnsi" w:cstheme="majorHAnsi"/>
          <w:sz w:val="21"/>
          <w:szCs w:val="21"/>
        </w:rPr>
        <w:t>they</w:t>
      </w:r>
      <w:r w:rsidRPr="008943D1">
        <w:rPr>
          <w:rFonts w:asciiTheme="majorHAnsi" w:hAnsiTheme="majorHAnsi" w:cstheme="majorHAnsi"/>
          <w:sz w:val="21"/>
          <w:szCs w:val="21"/>
        </w:rPr>
        <w:t xml:space="preserve"> determine it is safe to move the resident, the resident can be guided to get up on their own with the assistance of a chair</w:t>
      </w:r>
      <w:r w:rsidR="00A95831" w:rsidRPr="008943D1">
        <w:rPr>
          <w:rFonts w:asciiTheme="majorHAnsi" w:hAnsiTheme="majorHAnsi" w:cstheme="majorHAnsi"/>
          <w:sz w:val="21"/>
          <w:szCs w:val="21"/>
        </w:rPr>
        <w:t>,</w:t>
      </w:r>
      <w:r w:rsidRPr="008943D1">
        <w:rPr>
          <w:rFonts w:asciiTheme="majorHAnsi" w:hAnsiTheme="majorHAnsi" w:cstheme="majorHAnsi"/>
          <w:sz w:val="21"/>
          <w:szCs w:val="21"/>
        </w:rPr>
        <w:t xml:space="preserve"> or if unable to do so, </w:t>
      </w:r>
      <w:r w:rsidRPr="008943D1">
        <w:rPr>
          <w:rFonts w:asciiTheme="majorHAnsi" w:hAnsiTheme="majorHAnsi" w:cstheme="majorHAnsi"/>
          <w:b/>
          <w:sz w:val="21"/>
          <w:szCs w:val="21"/>
          <w:u w:val="single"/>
        </w:rPr>
        <w:t>must be lifted</w:t>
      </w:r>
      <w:r w:rsidRPr="008943D1">
        <w:rPr>
          <w:rFonts w:asciiTheme="majorHAnsi" w:hAnsiTheme="majorHAnsi" w:cstheme="majorHAnsi"/>
          <w:sz w:val="21"/>
          <w:szCs w:val="21"/>
        </w:rPr>
        <w:t xml:space="preserve"> with mechanical lift.</w:t>
      </w:r>
    </w:p>
    <w:p w:rsidR="00DA229F" w:rsidRPr="003A6D3E" w:rsidRDefault="00DA229F" w:rsidP="00457B9D">
      <w:pPr>
        <w:spacing w:after="0" w:line="240" w:lineRule="auto"/>
        <w:jc w:val="both"/>
        <w:rPr>
          <w:rFonts w:eastAsia="Times New Roman" w:cstheme="minorHAnsi"/>
          <w:lang w:val="en-CA"/>
        </w:rPr>
      </w:pPr>
    </w:p>
    <w:p w:rsidR="00B11752" w:rsidRPr="00DA229F" w:rsidRDefault="00530A47" w:rsidP="00457B9D">
      <w:pPr>
        <w:spacing w:after="0" w:line="240" w:lineRule="auto"/>
        <w:jc w:val="both"/>
        <w:rPr>
          <w:rFonts w:eastAsia="Times New Roman" w:cstheme="minorHAnsi"/>
          <w:b/>
          <w:u w:val="single"/>
          <w:lang w:val="en-CA"/>
        </w:rPr>
      </w:pPr>
      <w:r>
        <w:rPr>
          <w:rFonts w:eastAsia="Times New Roman" w:cstheme="minorHAnsi"/>
          <w:b/>
          <w:u w:val="single"/>
          <w:lang w:val="en-CA"/>
        </w:rPr>
        <w:t>If the resident is able to get themselves up</w:t>
      </w:r>
    </w:p>
    <w:p w:rsidR="00530A47" w:rsidRDefault="00530A47" w:rsidP="00457B9D">
      <w:pPr>
        <w:spacing w:after="0" w:line="240" w:lineRule="auto"/>
        <w:jc w:val="both"/>
        <w:rPr>
          <w:rFonts w:eastAsia="Times New Roman" w:cstheme="minorHAnsi"/>
          <w:lang w:val="en-CA"/>
        </w:rPr>
      </w:pPr>
    </w:p>
    <w:p w:rsidR="003A6D3E" w:rsidRPr="008943D1" w:rsidRDefault="00530A47" w:rsidP="00457B9D">
      <w:pPr>
        <w:numPr>
          <w:ilvl w:val="0"/>
          <w:numId w:val="12"/>
        </w:numPr>
        <w:spacing w:after="0" w:line="240" w:lineRule="auto"/>
        <w:jc w:val="both"/>
        <w:rPr>
          <w:rFonts w:eastAsia="Times New Roman" w:cstheme="minorHAnsi"/>
          <w:sz w:val="21"/>
          <w:szCs w:val="21"/>
          <w:lang w:val="en-CA"/>
        </w:rPr>
      </w:pPr>
      <w:r w:rsidRPr="008943D1">
        <w:rPr>
          <w:rFonts w:eastAsia="Times New Roman" w:cstheme="minorHAnsi"/>
          <w:sz w:val="21"/>
          <w:szCs w:val="21"/>
          <w:lang w:val="en-CA"/>
        </w:rPr>
        <w:t>Explain to the</w:t>
      </w:r>
      <w:r w:rsidR="003A6D3E" w:rsidRPr="008943D1">
        <w:rPr>
          <w:rFonts w:eastAsia="Times New Roman" w:cstheme="minorHAnsi"/>
          <w:sz w:val="21"/>
          <w:szCs w:val="21"/>
          <w:lang w:val="en-CA"/>
        </w:rPr>
        <w:t xml:space="preserve"> resident what you are going to do and what they must do to help.</w:t>
      </w:r>
    </w:p>
    <w:p w:rsidR="003A6D3E" w:rsidRPr="008943D1" w:rsidRDefault="003A6D3E" w:rsidP="00457B9D">
      <w:pPr>
        <w:spacing w:after="0" w:line="240" w:lineRule="auto"/>
        <w:jc w:val="both"/>
        <w:rPr>
          <w:rFonts w:eastAsia="Times New Roman" w:cstheme="minorHAnsi"/>
          <w:sz w:val="21"/>
          <w:szCs w:val="21"/>
          <w:lang w:val="en-CA"/>
        </w:rPr>
      </w:pPr>
    </w:p>
    <w:p w:rsidR="003A6D3E" w:rsidRPr="008943D1" w:rsidRDefault="00530A47" w:rsidP="00457B9D">
      <w:pPr>
        <w:numPr>
          <w:ilvl w:val="0"/>
          <w:numId w:val="12"/>
        </w:numPr>
        <w:autoSpaceDE w:val="0"/>
        <w:autoSpaceDN w:val="0"/>
        <w:adjustRightInd w:val="0"/>
        <w:spacing w:after="0" w:line="240" w:lineRule="auto"/>
        <w:contextualSpacing/>
        <w:jc w:val="both"/>
        <w:rPr>
          <w:rFonts w:eastAsia="Calibri" w:cstheme="minorHAnsi"/>
          <w:sz w:val="21"/>
          <w:szCs w:val="21"/>
          <w:lang w:val="en-CA"/>
        </w:rPr>
      </w:pPr>
      <w:r w:rsidRPr="008943D1">
        <w:rPr>
          <w:rFonts w:eastAsia="Times New Roman" w:cstheme="minorHAnsi"/>
          <w:sz w:val="21"/>
          <w:szCs w:val="21"/>
          <w:lang w:val="en-CA"/>
        </w:rPr>
        <w:t>Bring a sturdy chair with arms and no wheels and place it at the resident’s head.</w:t>
      </w:r>
    </w:p>
    <w:p w:rsidR="00530A47" w:rsidRPr="008943D1" w:rsidRDefault="00530A47" w:rsidP="00457B9D">
      <w:pPr>
        <w:pStyle w:val="ListParagraph"/>
        <w:jc w:val="both"/>
        <w:rPr>
          <w:rFonts w:eastAsia="Calibri" w:cstheme="minorHAnsi"/>
          <w:sz w:val="21"/>
          <w:szCs w:val="21"/>
        </w:rPr>
      </w:pPr>
    </w:p>
    <w:p w:rsidR="003A6D3E" w:rsidRPr="008943D1" w:rsidRDefault="008943D1" w:rsidP="00457B9D">
      <w:pPr>
        <w:numPr>
          <w:ilvl w:val="0"/>
          <w:numId w:val="12"/>
        </w:numPr>
        <w:autoSpaceDE w:val="0"/>
        <w:autoSpaceDN w:val="0"/>
        <w:adjustRightInd w:val="0"/>
        <w:spacing w:after="0" w:line="240" w:lineRule="auto"/>
        <w:contextualSpacing/>
        <w:jc w:val="both"/>
        <w:rPr>
          <w:rFonts w:eastAsia="Calibri" w:cstheme="minorHAnsi"/>
          <w:sz w:val="21"/>
          <w:szCs w:val="21"/>
          <w:lang w:val="en-CA"/>
        </w:rPr>
      </w:pPr>
      <w:r w:rsidRPr="008943D1">
        <w:rPr>
          <w:rFonts w:eastAsia="Calibri" w:cstheme="minorHAnsi"/>
          <w:sz w:val="21"/>
          <w:szCs w:val="21"/>
          <w:lang w:val="en-CA"/>
        </w:rPr>
        <w:t>H</w:t>
      </w:r>
      <w:r w:rsidR="00530A47" w:rsidRPr="008943D1">
        <w:rPr>
          <w:rFonts w:eastAsia="Calibri" w:cstheme="minorHAnsi"/>
          <w:sz w:val="21"/>
          <w:szCs w:val="21"/>
          <w:lang w:val="en-CA"/>
        </w:rPr>
        <w:t xml:space="preserve">ave one </w:t>
      </w:r>
      <w:r w:rsidRPr="008943D1">
        <w:rPr>
          <w:rFonts w:eastAsia="Calibri" w:cstheme="minorHAnsi"/>
          <w:sz w:val="21"/>
          <w:szCs w:val="21"/>
          <w:lang w:val="en-CA"/>
        </w:rPr>
        <w:t>employee</w:t>
      </w:r>
      <w:r w:rsidR="00530A47" w:rsidRPr="008943D1">
        <w:rPr>
          <w:rFonts w:eastAsia="Calibri" w:cstheme="minorHAnsi"/>
          <w:sz w:val="21"/>
          <w:szCs w:val="21"/>
          <w:lang w:val="en-CA"/>
        </w:rPr>
        <w:t xml:space="preserve"> member hold the chair secure to prevent it from sliding or tipping.</w:t>
      </w:r>
      <w:r w:rsidRPr="008943D1">
        <w:rPr>
          <w:rFonts w:eastAsia="Calibri" w:cstheme="minorHAnsi"/>
          <w:sz w:val="21"/>
          <w:szCs w:val="21"/>
          <w:lang w:val="en-CA"/>
        </w:rPr>
        <w:t xml:space="preserve"> Have the other employee c</w:t>
      </w:r>
      <w:proofErr w:type="spellStart"/>
      <w:r w:rsidR="005217DC" w:rsidRPr="008943D1">
        <w:rPr>
          <w:rFonts w:eastAsia="Calibri" w:cstheme="minorHAnsi"/>
          <w:sz w:val="21"/>
          <w:szCs w:val="21"/>
        </w:rPr>
        <w:t>ue</w:t>
      </w:r>
      <w:proofErr w:type="spellEnd"/>
      <w:r w:rsidR="005217DC" w:rsidRPr="008943D1">
        <w:rPr>
          <w:rFonts w:eastAsia="Calibri" w:cstheme="minorHAnsi"/>
          <w:sz w:val="21"/>
          <w:szCs w:val="21"/>
        </w:rPr>
        <w:t xml:space="preserve"> the resident to roll onto their side, and then onto all fours.</w:t>
      </w:r>
    </w:p>
    <w:p w:rsidR="00602371" w:rsidRPr="008943D1" w:rsidRDefault="00602371" w:rsidP="00457B9D">
      <w:pPr>
        <w:pStyle w:val="ListParagraph"/>
        <w:jc w:val="both"/>
        <w:rPr>
          <w:rFonts w:eastAsia="Calibri" w:cstheme="minorHAnsi"/>
          <w:sz w:val="21"/>
          <w:szCs w:val="21"/>
        </w:rPr>
      </w:pPr>
    </w:p>
    <w:p w:rsidR="00602371" w:rsidRPr="008943D1" w:rsidRDefault="005217DC" w:rsidP="00457B9D">
      <w:pPr>
        <w:numPr>
          <w:ilvl w:val="0"/>
          <w:numId w:val="12"/>
        </w:numPr>
        <w:autoSpaceDE w:val="0"/>
        <w:autoSpaceDN w:val="0"/>
        <w:adjustRightInd w:val="0"/>
        <w:spacing w:after="0" w:line="240" w:lineRule="auto"/>
        <w:contextualSpacing/>
        <w:jc w:val="both"/>
        <w:rPr>
          <w:rFonts w:eastAsia="Calibri" w:cstheme="minorHAnsi"/>
          <w:sz w:val="21"/>
          <w:szCs w:val="21"/>
          <w:lang w:val="en-CA"/>
        </w:rPr>
      </w:pPr>
      <w:r w:rsidRPr="008943D1">
        <w:rPr>
          <w:rFonts w:eastAsia="Calibri" w:cstheme="minorHAnsi"/>
          <w:sz w:val="21"/>
          <w:szCs w:val="21"/>
          <w:lang w:val="en-CA"/>
        </w:rPr>
        <w:t>Bring the chair closer to the resident and have the resident place their hands on the seat or arms of the chair.</w:t>
      </w:r>
    </w:p>
    <w:p w:rsidR="003A6D3E" w:rsidRPr="008943D1" w:rsidRDefault="003A6D3E" w:rsidP="00457B9D">
      <w:pPr>
        <w:autoSpaceDE w:val="0"/>
        <w:autoSpaceDN w:val="0"/>
        <w:adjustRightInd w:val="0"/>
        <w:spacing w:after="0" w:line="240" w:lineRule="auto"/>
        <w:contextualSpacing/>
        <w:jc w:val="both"/>
        <w:rPr>
          <w:rFonts w:eastAsia="Calibri" w:cstheme="minorHAnsi"/>
          <w:sz w:val="21"/>
          <w:szCs w:val="21"/>
          <w:lang w:val="en-CA"/>
        </w:rPr>
      </w:pPr>
    </w:p>
    <w:p w:rsidR="00C72538" w:rsidRPr="008943D1" w:rsidRDefault="005217DC" w:rsidP="00457B9D">
      <w:pPr>
        <w:numPr>
          <w:ilvl w:val="0"/>
          <w:numId w:val="12"/>
        </w:numPr>
        <w:autoSpaceDE w:val="0"/>
        <w:autoSpaceDN w:val="0"/>
        <w:adjustRightInd w:val="0"/>
        <w:spacing w:after="0" w:line="240" w:lineRule="auto"/>
        <w:contextualSpacing/>
        <w:jc w:val="both"/>
        <w:rPr>
          <w:rFonts w:eastAsia="Calibri" w:cstheme="minorHAnsi"/>
          <w:sz w:val="21"/>
          <w:szCs w:val="21"/>
          <w:lang w:val="en-CA"/>
        </w:rPr>
      </w:pPr>
      <w:r w:rsidRPr="008943D1">
        <w:rPr>
          <w:rFonts w:eastAsia="Calibri" w:cstheme="minorHAnsi"/>
          <w:sz w:val="21"/>
          <w:szCs w:val="21"/>
          <w:lang w:val="en-CA"/>
        </w:rPr>
        <w:t>Cue the resident to bring one leg up so the knee is bent and the ankle is below the knee.</w:t>
      </w:r>
    </w:p>
    <w:p w:rsidR="003A6D3E" w:rsidRPr="008943D1" w:rsidRDefault="003A6D3E" w:rsidP="00457B9D">
      <w:pPr>
        <w:spacing w:after="200" w:line="276" w:lineRule="auto"/>
        <w:contextualSpacing/>
        <w:jc w:val="both"/>
        <w:rPr>
          <w:rFonts w:eastAsia="Calibri" w:cstheme="minorHAnsi"/>
          <w:sz w:val="21"/>
          <w:szCs w:val="21"/>
        </w:rPr>
      </w:pPr>
    </w:p>
    <w:p w:rsidR="003A6D3E" w:rsidRPr="008943D1" w:rsidRDefault="00375978" w:rsidP="00457B9D">
      <w:pPr>
        <w:numPr>
          <w:ilvl w:val="0"/>
          <w:numId w:val="12"/>
        </w:numPr>
        <w:autoSpaceDE w:val="0"/>
        <w:autoSpaceDN w:val="0"/>
        <w:adjustRightInd w:val="0"/>
        <w:spacing w:after="0" w:line="240" w:lineRule="auto"/>
        <w:contextualSpacing/>
        <w:jc w:val="both"/>
        <w:rPr>
          <w:rFonts w:eastAsia="Calibri" w:cstheme="minorHAnsi"/>
          <w:sz w:val="21"/>
          <w:szCs w:val="21"/>
          <w:lang w:val="en-CA"/>
        </w:rPr>
      </w:pPr>
      <w:r w:rsidRPr="008943D1">
        <w:rPr>
          <w:rFonts w:eastAsia="Calibri" w:cstheme="minorHAnsi"/>
          <w:sz w:val="21"/>
          <w:szCs w:val="21"/>
        </w:rPr>
        <w:t>Cue the resident to use their thigh muscles to bring the other leg into position and stand up.</w:t>
      </w:r>
      <w:r w:rsidRPr="008943D1">
        <w:rPr>
          <w:rFonts w:eastAsia="Times New Roman" w:cstheme="minorHAnsi"/>
          <w:sz w:val="21"/>
          <w:szCs w:val="21"/>
          <w:lang w:val="en-CA"/>
        </w:rPr>
        <w:t xml:space="preserve"> Together: Count “1, 2, 3, up”.  On “up” have the resident stand up.</w:t>
      </w:r>
    </w:p>
    <w:p w:rsidR="003A6D3E" w:rsidRPr="008943D1" w:rsidRDefault="003A6D3E" w:rsidP="00457B9D">
      <w:pPr>
        <w:spacing w:after="0" w:line="240" w:lineRule="auto"/>
        <w:jc w:val="both"/>
        <w:rPr>
          <w:rFonts w:eastAsia="Times New Roman" w:cstheme="minorHAnsi"/>
          <w:sz w:val="21"/>
          <w:szCs w:val="21"/>
          <w:lang w:val="en-CA"/>
        </w:rPr>
      </w:pPr>
    </w:p>
    <w:p w:rsidR="00C72538" w:rsidRPr="008943D1" w:rsidRDefault="00375978" w:rsidP="00457B9D">
      <w:pPr>
        <w:numPr>
          <w:ilvl w:val="0"/>
          <w:numId w:val="12"/>
        </w:numPr>
        <w:spacing w:after="0" w:line="240" w:lineRule="auto"/>
        <w:jc w:val="both"/>
        <w:rPr>
          <w:rFonts w:eastAsia="Times New Roman" w:cstheme="minorHAnsi"/>
          <w:sz w:val="21"/>
          <w:szCs w:val="21"/>
          <w:lang w:val="en-CA"/>
        </w:rPr>
      </w:pPr>
      <w:r w:rsidRPr="008943D1">
        <w:rPr>
          <w:rFonts w:eastAsia="Times New Roman" w:cstheme="minorHAnsi"/>
          <w:sz w:val="21"/>
          <w:szCs w:val="21"/>
          <w:lang w:val="en-CA"/>
        </w:rPr>
        <w:t>Cue the resident to turn around and sit in the chair.</w:t>
      </w:r>
    </w:p>
    <w:p w:rsidR="00483C80" w:rsidRDefault="00C23D8B" w:rsidP="00457B9D">
      <w:pPr>
        <w:pStyle w:val="Default"/>
        <w:jc w:val="both"/>
        <w:rPr>
          <w:rFonts w:asciiTheme="minorHAnsi" w:hAnsiTheme="minorHAnsi" w:cstheme="minorHAnsi"/>
          <w:b/>
          <w:sz w:val="21"/>
          <w:szCs w:val="21"/>
        </w:rPr>
      </w:pPr>
    </w:p>
    <w:p w:rsidR="008943D1" w:rsidRDefault="008943D1" w:rsidP="00457B9D">
      <w:pPr>
        <w:spacing w:after="0" w:line="240" w:lineRule="auto"/>
        <w:jc w:val="both"/>
        <w:rPr>
          <w:rFonts w:eastAsia="Times New Roman" w:cstheme="minorHAnsi"/>
          <w:b/>
          <w:u w:val="single"/>
          <w:lang w:val="en-CA"/>
        </w:rPr>
      </w:pPr>
    </w:p>
    <w:p w:rsidR="008943D1" w:rsidRDefault="008943D1" w:rsidP="00457B9D">
      <w:pPr>
        <w:spacing w:after="0" w:line="240" w:lineRule="auto"/>
        <w:jc w:val="both"/>
        <w:rPr>
          <w:rFonts w:eastAsia="Times New Roman" w:cstheme="minorHAnsi"/>
          <w:b/>
          <w:u w:val="single"/>
          <w:lang w:val="en-CA"/>
        </w:rPr>
      </w:pPr>
    </w:p>
    <w:p w:rsidR="008943D1" w:rsidRDefault="008943D1" w:rsidP="00457B9D">
      <w:pPr>
        <w:spacing w:after="0" w:line="240" w:lineRule="auto"/>
        <w:jc w:val="both"/>
        <w:rPr>
          <w:rFonts w:eastAsia="Times New Roman" w:cstheme="minorHAnsi"/>
          <w:b/>
          <w:u w:val="single"/>
          <w:lang w:val="en-CA"/>
        </w:rPr>
      </w:pPr>
    </w:p>
    <w:p w:rsidR="008943D1" w:rsidRDefault="008943D1" w:rsidP="00457B9D">
      <w:pPr>
        <w:spacing w:after="0" w:line="240" w:lineRule="auto"/>
        <w:jc w:val="both"/>
        <w:rPr>
          <w:rFonts w:eastAsia="Times New Roman" w:cstheme="minorHAnsi"/>
          <w:b/>
          <w:u w:val="single"/>
          <w:lang w:val="en-CA"/>
        </w:rPr>
      </w:pPr>
    </w:p>
    <w:p w:rsidR="008943D1" w:rsidRDefault="008943D1" w:rsidP="00457B9D">
      <w:pPr>
        <w:spacing w:after="0" w:line="240" w:lineRule="auto"/>
        <w:jc w:val="both"/>
        <w:rPr>
          <w:rFonts w:eastAsia="Times New Roman" w:cstheme="minorHAnsi"/>
          <w:b/>
          <w:u w:val="single"/>
          <w:lang w:val="en-CA"/>
        </w:rPr>
      </w:pPr>
    </w:p>
    <w:p w:rsidR="008943D1" w:rsidRDefault="008943D1" w:rsidP="00457B9D">
      <w:pPr>
        <w:spacing w:after="0" w:line="240" w:lineRule="auto"/>
        <w:jc w:val="both"/>
        <w:rPr>
          <w:rFonts w:eastAsia="Times New Roman" w:cstheme="minorHAnsi"/>
          <w:b/>
          <w:u w:val="single"/>
          <w:lang w:val="en-CA"/>
        </w:rPr>
      </w:pPr>
    </w:p>
    <w:p w:rsidR="008943D1" w:rsidRDefault="008943D1" w:rsidP="00457B9D">
      <w:pPr>
        <w:spacing w:after="0" w:line="240" w:lineRule="auto"/>
        <w:jc w:val="both"/>
        <w:rPr>
          <w:rFonts w:eastAsia="Times New Roman" w:cstheme="minorHAnsi"/>
          <w:b/>
          <w:u w:val="single"/>
          <w:lang w:val="en-CA"/>
        </w:rPr>
      </w:pPr>
    </w:p>
    <w:p w:rsidR="008943D1" w:rsidRDefault="008943D1" w:rsidP="00457B9D">
      <w:pPr>
        <w:spacing w:after="0" w:line="240" w:lineRule="auto"/>
        <w:jc w:val="both"/>
        <w:rPr>
          <w:rFonts w:eastAsia="Times New Roman" w:cstheme="minorHAnsi"/>
          <w:b/>
          <w:u w:val="single"/>
          <w:lang w:val="en-CA"/>
        </w:rPr>
      </w:pPr>
    </w:p>
    <w:p w:rsidR="008943D1" w:rsidRDefault="008943D1" w:rsidP="00457B9D">
      <w:pPr>
        <w:spacing w:after="0" w:line="240" w:lineRule="auto"/>
        <w:jc w:val="both"/>
        <w:rPr>
          <w:rFonts w:eastAsia="Times New Roman" w:cstheme="minorHAnsi"/>
          <w:b/>
          <w:u w:val="single"/>
          <w:lang w:val="en-CA"/>
        </w:rPr>
      </w:pPr>
    </w:p>
    <w:p w:rsidR="00530A47" w:rsidRPr="00DA229F" w:rsidRDefault="00530A47" w:rsidP="00457B9D">
      <w:pPr>
        <w:spacing w:after="0" w:line="240" w:lineRule="auto"/>
        <w:jc w:val="both"/>
        <w:rPr>
          <w:rFonts w:eastAsia="Times New Roman" w:cstheme="minorHAnsi"/>
          <w:b/>
          <w:u w:val="single"/>
          <w:lang w:val="en-CA"/>
        </w:rPr>
      </w:pPr>
      <w:r>
        <w:rPr>
          <w:rFonts w:eastAsia="Times New Roman" w:cstheme="minorHAnsi"/>
          <w:b/>
          <w:u w:val="single"/>
          <w:lang w:val="en-CA"/>
        </w:rPr>
        <w:t>If the resident has fallen in a small space (i.e. bathroom)</w:t>
      </w:r>
    </w:p>
    <w:p w:rsidR="00C72538" w:rsidRDefault="00C72538" w:rsidP="00457B9D">
      <w:pPr>
        <w:pStyle w:val="Default"/>
        <w:jc w:val="both"/>
        <w:rPr>
          <w:rFonts w:asciiTheme="minorHAnsi" w:hAnsiTheme="minorHAnsi" w:cstheme="minorHAnsi"/>
          <w:b/>
          <w:sz w:val="21"/>
          <w:szCs w:val="21"/>
        </w:rPr>
      </w:pPr>
    </w:p>
    <w:p w:rsidR="00375978" w:rsidRDefault="00375978" w:rsidP="00457B9D">
      <w:pPr>
        <w:pStyle w:val="Default"/>
        <w:numPr>
          <w:ilvl w:val="0"/>
          <w:numId w:val="13"/>
        </w:numPr>
        <w:jc w:val="both"/>
        <w:rPr>
          <w:rFonts w:asciiTheme="minorHAnsi" w:hAnsiTheme="minorHAnsi" w:cstheme="minorHAnsi"/>
          <w:sz w:val="21"/>
          <w:szCs w:val="21"/>
        </w:rPr>
      </w:pPr>
      <w:r>
        <w:rPr>
          <w:rFonts w:asciiTheme="minorHAnsi" w:hAnsiTheme="minorHAnsi" w:cstheme="minorHAnsi"/>
          <w:sz w:val="21"/>
          <w:szCs w:val="21"/>
        </w:rPr>
        <w:t>If using a portable lift is not possible due to the small space the resident is in, they must be moved to a larger space.</w:t>
      </w:r>
    </w:p>
    <w:p w:rsidR="008943D1" w:rsidRDefault="008943D1" w:rsidP="00457B9D">
      <w:pPr>
        <w:pStyle w:val="Default"/>
        <w:ind w:left="720"/>
        <w:jc w:val="both"/>
        <w:rPr>
          <w:rFonts w:asciiTheme="minorHAnsi" w:hAnsiTheme="minorHAnsi" w:cstheme="minorHAnsi"/>
          <w:sz w:val="21"/>
          <w:szCs w:val="21"/>
        </w:rPr>
      </w:pPr>
    </w:p>
    <w:p w:rsidR="00957425" w:rsidRDefault="008943D1" w:rsidP="00457B9D">
      <w:pPr>
        <w:pStyle w:val="Default"/>
        <w:numPr>
          <w:ilvl w:val="0"/>
          <w:numId w:val="13"/>
        </w:numPr>
        <w:jc w:val="both"/>
        <w:rPr>
          <w:rFonts w:asciiTheme="minorHAnsi" w:hAnsiTheme="minorHAnsi" w:cstheme="minorHAnsi"/>
          <w:sz w:val="21"/>
          <w:szCs w:val="21"/>
        </w:rPr>
      </w:pPr>
      <w:r>
        <w:rPr>
          <w:rFonts w:asciiTheme="minorHAnsi" w:hAnsiTheme="minorHAnsi" w:cstheme="minorHAnsi"/>
          <w:sz w:val="21"/>
          <w:szCs w:val="21"/>
        </w:rPr>
        <w:t>Apply a set of slider sheets underneath the resident</w:t>
      </w:r>
      <w:r w:rsidR="00957425">
        <w:rPr>
          <w:rFonts w:asciiTheme="minorHAnsi" w:hAnsiTheme="minorHAnsi" w:cstheme="minorHAnsi"/>
          <w:sz w:val="21"/>
          <w:szCs w:val="21"/>
        </w:rPr>
        <w:t xml:space="preserve"> by assisting the resident to roll onto their side away from the staff member. Tuck the sheet under the resident leaving half of the sheet where the resident will lie. Roll the resident back onto their back a</w:t>
      </w:r>
      <w:r>
        <w:rPr>
          <w:rFonts w:asciiTheme="minorHAnsi" w:hAnsiTheme="minorHAnsi" w:cstheme="minorHAnsi"/>
          <w:sz w:val="21"/>
          <w:szCs w:val="21"/>
        </w:rPr>
        <w:t>nd then roll them towards you.  Have the other employee</w:t>
      </w:r>
      <w:r w:rsidR="00957425">
        <w:rPr>
          <w:rFonts w:asciiTheme="minorHAnsi" w:hAnsiTheme="minorHAnsi" w:cstheme="minorHAnsi"/>
          <w:sz w:val="21"/>
          <w:szCs w:val="21"/>
        </w:rPr>
        <w:t xml:space="preserve"> present smooth out the sheet behind the resident or reach over and smooth it out.  Return resident to their back.</w:t>
      </w:r>
    </w:p>
    <w:p w:rsidR="008943D1" w:rsidRDefault="008943D1" w:rsidP="00457B9D">
      <w:pPr>
        <w:pStyle w:val="Default"/>
        <w:jc w:val="both"/>
        <w:rPr>
          <w:rFonts w:asciiTheme="minorHAnsi" w:hAnsiTheme="minorHAnsi" w:cstheme="minorHAnsi"/>
          <w:sz w:val="21"/>
          <w:szCs w:val="21"/>
        </w:rPr>
      </w:pPr>
    </w:p>
    <w:p w:rsidR="00375978" w:rsidRDefault="001C35EB" w:rsidP="00457B9D">
      <w:pPr>
        <w:pStyle w:val="Default"/>
        <w:numPr>
          <w:ilvl w:val="0"/>
          <w:numId w:val="13"/>
        </w:numPr>
        <w:jc w:val="both"/>
        <w:rPr>
          <w:rFonts w:asciiTheme="minorHAnsi" w:hAnsiTheme="minorHAnsi" w:cstheme="minorHAnsi"/>
          <w:sz w:val="21"/>
          <w:szCs w:val="21"/>
        </w:rPr>
      </w:pPr>
      <w:r>
        <w:rPr>
          <w:rFonts w:asciiTheme="minorHAnsi" w:hAnsiTheme="minorHAnsi" w:cstheme="minorHAnsi"/>
          <w:sz w:val="21"/>
          <w:szCs w:val="21"/>
        </w:rPr>
        <w:t xml:space="preserve">Whenever possible pull the resident out of the small space head first, but if not possible place a pillow or towel under the head.  Pull the </w:t>
      </w:r>
      <w:r w:rsidR="008943D1">
        <w:rPr>
          <w:rFonts w:asciiTheme="minorHAnsi" w:hAnsiTheme="minorHAnsi" w:cstheme="minorHAnsi"/>
          <w:sz w:val="21"/>
          <w:szCs w:val="21"/>
        </w:rPr>
        <w:t>sheet around the resident’s legs</w:t>
      </w:r>
      <w:r>
        <w:rPr>
          <w:rFonts w:asciiTheme="minorHAnsi" w:hAnsiTheme="minorHAnsi" w:cstheme="minorHAnsi"/>
          <w:sz w:val="21"/>
          <w:szCs w:val="21"/>
        </w:rPr>
        <w:t xml:space="preserve">, grip the sheet firmly and pull the resident out of the small space.  </w:t>
      </w:r>
      <w:r w:rsidR="008943D1">
        <w:rPr>
          <w:rFonts w:asciiTheme="minorHAnsi" w:hAnsiTheme="minorHAnsi" w:cstheme="minorHAnsi"/>
          <w:sz w:val="21"/>
          <w:szCs w:val="21"/>
        </w:rPr>
        <w:t>Each employee</w:t>
      </w:r>
      <w:r>
        <w:rPr>
          <w:rFonts w:asciiTheme="minorHAnsi" w:hAnsiTheme="minorHAnsi" w:cstheme="minorHAnsi"/>
          <w:sz w:val="21"/>
          <w:szCs w:val="21"/>
        </w:rPr>
        <w:t xml:space="preserve"> can grip onto a side of the sheet to pull the resident out into an open area.</w:t>
      </w:r>
    </w:p>
    <w:p w:rsidR="008943D1" w:rsidRDefault="008943D1" w:rsidP="00457B9D">
      <w:pPr>
        <w:pStyle w:val="ListParagraph"/>
        <w:jc w:val="both"/>
        <w:rPr>
          <w:rFonts w:asciiTheme="minorHAnsi" w:hAnsiTheme="minorHAnsi" w:cstheme="minorHAnsi"/>
          <w:sz w:val="21"/>
          <w:szCs w:val="21"/>
        </w:rPr>
      </w:pPr>
    </w:p>
    <w:p w:rsidR="008943D1" w:rsidRPr="004C5A6D" w:rsidRDefault="008943D1" w:rsidP="00457B9D">
      <w:pPr>
        <w:pStyle w:val="Default"/>
        <w:jc w:val="both"/>
        <w:rPr>
          <w:rFonts w:asciiTheme="minorHAnsi" w:hAnsiTheme="minorHAnsi" w:cstheme="minorHAnsi"/>
          <w:b/>
          <w:i/>
          <w:sz w:val="21"/>
          <w:szCs w:val="21"/>
        </w:rPr>
      </w:pPr>
      <w:r w:rsidRPr="004C5A6D">
        <w:rPr>
          <w:rFonts w:asciiTheme="minorHAnsi" w:hAnsiTheme="minorHAnsi" w:cstheme="minorHAnsi"/>
          <w:b/>
          <w:i/>
          <w:sz w:val="21"/>
          <w:szCs w:val="21"/>
        </w:rPr>
        <w:t xml:space="preserve">TIP: </w:t>
      </w:r>
      <w:r w:rsidR="004C5A6D" w:rsidRPr="004C5A6D">
        <w:rPr>
          <w:rFonts w:asciiTheme="minorHAnsi" w:hAnsiTheme="minorHAnsi" w:cstheme="minorHAnsi"/>
          <w:b/>
          <w:i/>
          <w:sz w:val="21"/>
          <w:szCs w:val="21"/>
        </w:rPr>
        <w:t xml:space="preserve">Roll up two towels and string through the lead handles on either side. The will provide each employee with better leverage and postures while completing the pull out of the small space.  </w:t>
      </w:r>
    </w:p>
    <w:p w:rsidR="001C35EB" w:rsidRDefault="001C35EB" w:rsidP="00457B9D">
      <w:pPr>
        <w:pStyle w:val="Default"/>
        <w:ind w:left="720"/>
        <w:jc w:val="both"/>
        <w:rPr>
          <w:rFonts w:asciiTheme="minorHAnsi" w:hAnsiTheme="minorHAnsi" w:cstheme="minorHAnsi"/>
          <w:sz w:val="21"/>
          <w:szCs w:val="21"/>
        </w:rPr>
      </w:pPr>
    </w:p>
    <w:p w:rsidR="008943D1" w:rsidRDefault="008943D1" w:rsidP="00457B9D">
      <w:pPr>
        <w:pStyle w:val="Default"/>
        <w:jc w:val="both"/>
        <w:rPr>
          <w:rFonts w:asciiTheme="minorHAnsi" w:eastAsia="Times New Roman" w:hAnsiTheme="minorHAnsi" w:cstheme="minorHAnsi"/>
          <w:b/>
          <w:sz w:val="22"/>
          <w:szCs w:val="22"/>
          <w:u w:val="single"/>
        </w:rPr>
      </w:pPr>
    </w:p>
    <w:p w:rsidR="008943D1" w:rsidRDefault="001C35EB" w:rsidP="00457B9D">
      <w:pPr>
        <w:pStyle w:val="Default"/>
        <w:jc w:val="both"/>
        <w:rPr>
          <w:rFonts w:asciiTheme="minorHAnsi" w:eastAsia="Times New Roman" w:hAnsiTheme="minorHAnsi" w:cstheme="minorHAnsi"/>
          <w:b/>
          <w:sz w:val="22"/>
          <w:szCs w:val="22"/>
          <w:u w:val="single"/>
        </w:rPr>
      </w:pPr>
      <w:r>
        <w:rPr>
          <w:rFonts w:asciiTheme="minorHAnsi" w:eastAsia="Times New Roman" w:hAnsiTheme="minorHAnsi" w:cstheme="minorHAnsi"/>
          <w:b/>
          <w:sz w:val="22"/>
          <w:szCs w:val="22"/>
          <w:u w:val="single"/>
        </w:rPr>
        <w:t>Lifting a resident from the floor with a mechanical lift</w:t>
      </w:r>
    </w:p>
    <w:p w:rsidR="008943D1" w:rsidRDefault="008943D1" w:rsidP="00457B9D">
      <w:pPr>
        <w:pStyle w:val="Default"/>
        <w:jc w:val="both"/>
        <w:rPr>
          <w:rFonts w:asciiTheme="minorHAnsi" w:eastAsia="Times New Roman" w:hAnsiTheme="minorHAnsi" w:cstheme="minorHAnsi"/>
          <w:b/>
          <w:sz w:val="22"/>
          <w:szCs w:val="22"/>
          <w:u w:val="single"/>
        </w:rPr>
      </w:pPr>
    </w:p>
    <w:p w:rsidR="005926CA" w:rsidRPr="008943D1" w:rsidRDefault="005926CA" w:rsidP="00457B9D">
      <w:pPr>
        <w:numPr>
          <w:ilvl w:val="0"/>
          <w:numId w:val="15"/>
        </w:numPr>
        <w:spacing w:after="0" w:line="240" w:lineRule="auto"/>
        <w:jc w:val="both"/>
        <w:rPr>
          <w:rFonts w:eastAsia="Times New Roman" w:cstheme="minorHAnsi"/>
          <w:sz w:val="21"/>
          <w:szCs w:val="21"/>
          <w:lang w:val="en-CA"/>
        </w:rPr>
      </w:pPr>
      <w:r w:rsidRPr="008943D1">
        <w:rPr>
          <w:rFonts w:eastAsia="Times New Roman" w:cstheme="minorHAnsi"/>
          <w:sz w:val="21"/>
          <w:szCs w:val="21"/>
          <w:lang w:val="en-CA"/>
        </w:rPr>
        <w:t>Explain to the resident what you are going to do and what they must do to help.</w:t>
      </w:r>
    </w:p>
    <w:p w:rsidR="008943D1" w:rsidRPr="008943D1" w:rsidRDefault="008943D1" w:rsidP="00457B9D">
      <w:pPr>
        <w:spacing w:after="0" w:line="240" w:lineRule="auto"/>
        <w:ind w:left="720"/>
        <w:jc w:val="both"/>
        <w:rPr>
          <w:rFonts w:eastAsia="Times New Roman" w:cstheme="minorHAnsi"/>
          <w:sz w:val="21"/>
          <w:szCs w:val="21"/>
          <w:lang w:val="en-CA"/>
        </w:rPr>
      </w:pPr>
    </w:p>
    <w:p w:rsidR="005926CA" w:rsidRPr="008943D1" w:rsidRDefault="004C5A6D" w:rsidP="00457B9D">
      <w:pPr>
        <w:numPr>
          <w:ilvl w:val="0"/>
          <w:numId w:val="15"/>
        </w:numPr>
        <w:spacing w:after="0" w:line="240" w:lineRule="auto"/>
        <w:jc w:val="both"/>
        <w:rPr>
          <w:rFonts w:eastAsia="Times New Roman" w:cstheme="minorHAnsi"/>
          <w:sz w:val="21"/>
          <w:szCs w:val="21"/>
          <w:lang w:val="en-CA"/>
        </w:rPr>
      </w:pPr>
      <w:r>
        <w:rPr>
          <w:rFonts w:eastAsia="Times New Roman" w:cstheme="minorHAnsi"/>
          <w:sz w:val="21"/>
          <w:szCs w:val="21"/>
          <w:lang w:val="en-CA"/>
        </w:rPr>
        <w:t xml:space="preserve">With an employee </w:t>
      </w:r>
      <w:r w:rsidR="005926CA" w:rsidRPr="008943D1">
        <w:rPr>
          <w:rFonts w:eastAsia="Times New Roman" w:cstheme="minorHAnsi"/>
          <w:sz w:val="21"/>
          <w:szCs w:val="21"/>
          <w:lang w:val="en-CA"/>
        </w:rPr>
        <w:t xml:space="preserve">on each side of the resident, assist resident to roll onto side.  </w:t>
      </w:r>
      <w:r>
        <w:rPr>
          <w:rFonts w:eastAsia="Times New Roman" w:cstheme="minorHAnsi"/>
          <w:sz w:val="21"/>
          <w:szCs w:val="21"/>
          <w:lang w:val="en-CA"/>
        </w:rPr>
        <w:t>The employee</w:t>
      </w:r>
      <w:r w:rsidR="005926CA" w:rsidRPr="008943D1">
        <w:rPr>
          <w:rFonts w:eastAsia="Times New Roman" w:cstheme="minorHAnsi"/>
          <w:sz w:val="21"/>
          <w:szCs w:val="21"/>
          <w:lang w:val="en-CA"/>
        </w:rPr>
        <w:t xml:space="preserve"> that the resident has rolled towards should help maintain the resident in the rolled position.  </w:t>
      </w:r>
      <w:r>
        <w:rPr>
          <w:rFonts w:eastAsia="Times New Roman" w:cstheme="minorHAnsi"/>
          <w:sz w:val="21"/>
          <w:szCs w:val="21"/>
          <w:lang w:val="en-CA"/>
        </w:rPr>
        <w:t>The other employee</w:t>
      </w:r>
      <w:r w:rsidR="005926CA" w:rsidRPr="008943D1">
        <w:rPr>
          <w:rFonts w:eastAsia="Times New Roman" w:cstheme="minorHAnsi"/>
          <w:sz w:val="21"/>
          <w:szCs w:val="21"/>
          <w:lang w:val="en-CA"/>
        </w:rPr>
        <w:t xml:space="preserve"> should place the sling under where the resident will be laying when they return to their bac</w:t>
      </w:r>
      <w:r>
        <w:rPr>
          <w:rFonts w:eastAsia="Times New Roman" w:cstheme="minorHAnsi"/>
          <w:sz w:val="21"/>
          <w:szCs w:val="21"/>
          <w:lang w:val="en-CA"/>
        </w:rPr>
        <w:t>k. The s</w:t>
      </w:r>
      <w:r w:rsidR="005926CA" w:rsidRPr="008943D1">
        <w:rPr>
          <w:rFonts w:eastAsia="Times New Roman" w:cstheme="minorHAnsi"/>
          <w:sz w:val="21"/>
          <w:szCs w:val="21"/>
          <w:lang w:val="en-CA"/>
        </w:rPr>
        <w:t>ling should be centered along residents back with shoulder area covered and center of sling leg section lined up with the resident’s tailbone</w:t>
      </w:r>
    </w:p>
    <w:p w:rsidR="008943D1" w:rsidRPr="008943D1" w:rsidRDefault="008943D1" w:rsidP="00457B9D">
      <w:pPr>
        <w:spacing w:after="0" w:line="240" w:lineRule="auto"/>
        <w:jc w:val="both"/>
        <w:rPr>
          <w:rFonts w:eastAsia="Times New Roman" w:cstheme="minorHAnsi"/>
          <w:sz w:val="21"/>
          <w:szCs w:val="21"/>
          <w:lang w:val="en-CA"/>
        </w:rPr>
      </w:pPr>
    </w:p>
    <w:p w:rsidR="005926CA" w:rsidRPr="008943D1" w:rsidRDefault="005926CA" w:rsidP="00457B9D">
      <w:pPr>
        <w:numPr>
          <w:ilvl w:val="0"/>
          <w:numId w:val="15"/>
        </w:numPr>
        <w:spacing w:after="0" w:line="240" w:lineRule="auto"/>
        <w:jc w:val="both"/>
        <w:rPr>
          <w:rFonts w:eastAsia="Times New Roman" w:cstheme="minorHAnsi"/>
          <w:sz w:val="21"/>
          <w:szCs w:val="21"/>
          <w:lang w:val="en-CA"/>
        </w:rPr>
      </w:pPr>
      <w:r w:rsidRPr="008943D1">
        <w:rPr>
          <w:rFonts w:eastAsia="Times New Roman" w:cstheme="minorHAnsi"/>
          <w:sz w:val="21"/>
          <w:szCs w:val="21"/>
          <w:lang w:val="en-CA"/>
        </w:rPr>
        <w:t>Tuck the remainder of the sling under the resident and ensure the sling is smooth.</w:t>
      </w:r>
    </w:p>
    <w:p w:rsidR="008943D1" w:rsidRPr="008943D1" w:rsidRDefault="008943D1" w:rsidP="00457B9D">
      <w:pPr>
        <w:spacing w:after="0" w:line="240" w:lineRule="auto"/>
        <w:jc w:val="both"/>
        <w:rPr>
          <w:rFonts w:eastAsia="Times New Roman" w:cstheme="minorHAnsi"/>
          <w:sz w:val="21"/>
          <w:szCs w:val="21"/>
          <w:lang w:val="en-CA"/>
        </w:rPr>
      </w:pPr>
    </w:p>
    <w:p w:rsidR="005926CA" w:rsidRPr="008943D1" w:rsidRDefault="005926CA" w:rsidP="00457B9D">
      <w:pPr>
        <w:numPr>
          <w:ilvl w:val="0"/>
          <w:numId w:val="15"/>
        </w:numPr>
        <w:spacing w:after="0" w:line="240" w:lineRule="auto"/>
        <w:jc w:val="both"/>
        <w:rPr>
          <w:rFonts w:eastAsia="Times New Roman" w:cstheme="minorHAnsi"/>
          <w:sz w:val="21"/>
          <w:szCs w:val="21"/>
          <w:lang w:val="en-CA"/>
        </w:rPr>
      </w:pPr>
      <w:r w:rsidRPr="008943D1">
        <w:rPr>
          <w:rFonts w:eastAsia="Times New Roman" w:cstheme="minorHAnsi"/>
          <w:sz w:val="21"/>
          <w:szCs w:val="21"/>
          <w:lang w:val="en-CA"/>
        </w:rPr>
        <w:t>Assist the resident to return to their back and then assist them to roll onto their other side.</w:t>
      </w:r>
    </w:p>
    <w:p w:rsidR="008943D1" w:rsidRPr="008943D1" w:rsidRDefault="008943D1" w:rsidP="00457B9D">
      <w:pPr>
        <w:spacing w:after="0" w:line="240" w:lineRule="auto"/>
        <w:jc w:val="both"/>
        <w:rPr>
          <w:rFonts w:eastAsia="Times New Roman" w:cstheme="minorHAnsi"/>
          <w:sz w:val="21"/>
          <w:szCs w:val="21"/>
          <w:lang w:val="en-CA"/>
        </w:rPr>
      </w:pPr>
    </w:p>
    <w:p w:rsidR="005926CA" w:rsidRPr="008943D1" w:rsidRDefault="004C5A6D" w:rsidP="00457B9D">
      <w:pPr>
        <w:numPr>
          <w:ilvl w:val="0"/>
          <w:numId w:val="15"/>
        </w:numPr>
        <w:spacing w:after="0" w:line="240" w:lineRule="auto"/>
        <w:jc w:val="both"/>
        <w:rPr>
          <w:rFonts w:eastAsia="Times New Roman" w:cstheme="minorHAnsi"/>
          <w:sz w:val="21"/>
          <w:szCs w:val="21"/>
          <w:lang w:val="en-CA"/>
        </w:rPr>
      </w:pPr>
      <w:r>
        <w:rPr>
          <w:rFonts w:eastAsia="Times New Roman" w:cstheme="minorHAnsi"/>
          <w:sz w:val="21"/>
          <w:szCs w:val="21"/>
          <w:lang w:val="en-CA"/>
        </w:rPr>
        <w:t>Employee</w:t>
      </w:r>
      <w:r w:rsidR="005926CA" w:rsidRPr="008943D1">
        <w:rPr>
          <w:rFonts w:eastAsia="Times New Roman" w:cstheme="minorHAnsi"/>
          <w:sz w:val="21"/>
          <w:szCs w:val="21"/>
          <w:lang w:val="en-CA"/>
        </w:rPr>
        <w:t xml:space="preserve"> </w:t>
      </w:r>
      <w:r>
        <w:rPr>
          <w:rFonts w:eastAsia="Times New Roman" w:cstheme="minorHAnsi"/>
          <w:sz w:val="21"/>
          <w:szCs w:val="21"/>
          <w:lang w:val="en-CA"/>
        </w:rPr>
        <w:t xml:space="preserve">then </w:t>
      </w:r>
      <w:r w:rsidR="005926CA" w:rsidRPr="008943D1">
        <w:rPr>
          <w:rFonts w:eastAsia="Times New Roman" w:cstheme="minorHAnsi"/>
          <w:sz w:val="21"/>
          <w:szCs w:val="21"/>
          <w:lang w:val="en-CA"/>
        </w:rPr>
        <w:t>smooths out sling and then return resident to lie on their back.</w:t>
      </w:r>
    </w:p>
    <w:p w:rsidR="008943D1" w:rsidRPr="008943D1" w:rsidRDefault="008943D1" w:rsidP="00457B9D">
      <w:pPr>
        <w:spacing w:after="0" w:line="240" w:lineRule="auto"/>
        <w:jc w:val="both"/>
        <w:rPr>
          <w:rFonts w:eastAsia="Times New Roman" w:cstheme="minorHAnsi"/>
          <w:sz w:val="21"/>
          <w:szCs w:val="21"/>
          <w:lang w:val="en-CA"/>
        </w:rPr>
      </w:pPr>
    </w:p>
    <w:p w:rsidR="005926CA" w:rsidRPr="008943D1" w:rsidRDefault="005926CA" w:rsidP="00457B9D">
      <w:pPr>
        <w:numPr>
          <w:ilvl w:val="0"/>
          <w:numId w:val="15"/>
        </w:numPr>
        <w:spacing w:after="0" w:line="240" w:lineRule="auto"/>
        <w:jc w:val="both"/>
        <w:rPr>
          <w:rFonts w:eastAsia="Times New Roman" w:cstheme="minorHAnsi"/>
          <w:sz w:val="21"/>
          <w:szCs w:val="21"/>
          <w:lang w:val="en-CA"/>
        </w:rPr>
      </w:pPr>
      <w:r w:rsidRPr="008943D1">
        <w:rPr>
          <w:rFonts w:eastAsia="Times New Roman" w:cstheme="minorHAnsi"/>
          <w:sz w:val="21"/>
          <w:szCs w:val="21"/>
          <w:lang w:val="en-CA"/>
        </w:rPr>
        <w:t xml:space="preserve">Place sling legs under the resident </w:t>
      </w:r>
      <w:r w:rsidR="0081492D" w:rsidRPr="008943D1">
        <w:rPr>
          <w:rFonts w:eastAsia="Times New Roman" w:cstheme="minorHAnsi"/>
          <w:sz w:val="21"/>
          <w:szCs w:val="21"/>
          <w:lang w:val="en-CA"/>
        </w:rPr>
        <w:t>and cross one strap through the other.</w:t>
      </w:r>
    </w:p>
    <w:p w:rsidR="008943D1" w:rsidRPr="008943D1" w:rsidRDefault="008943D1" w:rsidP="00457B9D">
      <w:pPr>
        <w:spacing w:after="0" w:line="240" w:lineRule="auto"/>
        <w:jc w:val="both"/>
        <w:rPr>
          <w:rFonts w:eastAsia="Times New Roman" w:cstheme="minorHAnsi"/>
          <w:sz w:val="21"/>
          <w:szCs w:val="21"/>
          <w:lang w:val="en-CA"/>
        </w:rPr>
      </w:pPr>
    </w:p>
    <w:p w:rsidR="005926CA" w:rsidRPr="008943D1" w:rsidRDefault="004C5A6D" w:rsidP="00457B9D">
      <w:pPr>
        <w:numPr>
          <w:ilvl w:val="0"/>
          <w:numId w:val="15"/>
        </w:numPr>
        <w:spacing w:after="0" w:line="240" w:lineRule="auto"/>
        <w:jc w:val="both"/>
        <w:rPr>
          <w:rFonts w:eastAsia="Times New Roman" w:cstheme="minorHAnsi"/>
          <w:sz w:val="21"/>
          <w:szCs w:val="21"/>
          <w:lang w:val="en-CA"/>
        </w:rPr>
      </w:pPr>
      <w:r w:rsidRPr="008943D1">
        <w:rPr>
          <w:rFonts w:eastAsia="Times New Roman" w:cstheme="minorHAnsi"/>
          <w:sz w:val="21"/>
          <w:szCs w:val="21"/>
          <w:lang w:val="en-CA"/>
        </w:rPr>
        <w:t>Ensuri</w:t>
      </w:r>
      <w:r>
        <w:rPr>
          <w:rFonts w:eastAsia="Times New Roman" w:cstheme="minorHAnsi"/>
          <w:sz w:val="21"/>
          <w:szCs w:val="21"/>
          <w:lang w:val="en-CA"/>
        </w:rPr>
        <w:t>ng</w:t>
      </w:r>
      <w:r w:rsidRPr="008943D1">
        <w:rPr>
          <w:rFonts w:eastAsia="Times New Roman" w:cstheme="minorHAnsi"/>
          <w:sz w:val="21"/>
          <w:szCs w:val="21"/>
          <w:lang w:val="en-CA"/>
        </w:rPr>
        <w:t xml:space="preserve"> the wheel locks are not engaged</w:t>
      </w:r>
      <w:r>
        <w:rPr>
          <w:rFonts w:eastAsia="Times New Roman" w:cstheme="minorHAnsi"/>
          <w:sz w:val="21"/>
          <w:szCs w:val="21"/>
          <w:lang w:val="en-CA"/>
        </w:rPr>
        <w:t>, widen</w:t>
      </w:r>
      <w:r w:rsidR="001C4F8B" w:rsidRPr="008943D1">
        <w:rPr>
          <w:rFonts w:eastAsia="Times New Roman" w:cstheme="minorHAnsi"/>
          <w:sz w:val="21"/>
          <w:szCs w:val="21"/>
          <w:lang w:val="en-CA"/>
        </w:rPr>
        <w:t xml:space="preserve"> the legs of the portable lift</w:t>
      </w:r>
      <w:r>
        <w:rPr>
          <w:rFonts w:eastAsia="Times New Roman" w:cstheme="minorHAnsi"/>
          <w:sz w:val="21"/>
          <w:szCs w:val="21"/>
          <w:lang w:val="en-CA"/>
        </w:rPr>
        <w:t>. W</w:t>
      </w:r>
      <w:r w:rsidR="001C4F8B" w:rsidRPr="008943D1">
        <w:rPr>
          <w:rFonts w:eastAsia="Times New Roman" w:cstheme="minorHAnsi"/>
          <w:sz w:val="21"/>
          <w:szCs w:val="21"/>
          <w:lang w:val="en-CA"/>
        </w:rPr>
        <w:t xml:space="preserve">hile one </w:t>
      </w:r>
      <w:r>
        <w:rPr>
          <w:rFonts w:eastAsia="Times New Roman" w:cstheme="minorHAnsi"/>
          <w:sz w:val="21"/>
          <w:szCs w:val="21"/>
          <w:lang w:val="en-CA"/>
        </w:rPr>
        <w:t xml:space="preserve">employee </w:t>
      </w:r>
      <w:r w:rsidR="001C4F8B" w:rsidRPr="008943D1">
        <w:rPr>
          <w:rFonts w:eastAsia="Times New Roman" w:cstheme="minorHAnsi"/>
          <w:sz w:val="21"/>
          <w:szCs w:val="21"/>
          <w:lang w:val="en-CA"/>
        </w:rPr>
        <w:t>lifts the resident’s legs</w:t>
      </w:r>
      <w:r>
        <w:rPr>
          <w:rFonts w:eastAsia="Times New Roman" w:cstheme="minorHAnsi"/>
          <w:sz w:val="21"/>
          <w:szCs w:val="21"/>
          <w:lang w:val="en-CA"/>
        </w:rPr>
        <w:t>,</w:t>
      </w:r>
      <w:r w:rsidR="001C4F8B" w:rsidRPr="008943D1">
        <w:rPr>
          <w:rFonts w:eastAsia="Times New Roman" w:cstheme="minorHAnsi"/>
          <w:sz w:val="21"/>
          <w:szCs w:val="21"/>
          <w:lang w:val="en-CA"/>
        </w:rPr>
        <w:t xml:space="preserve"> the other </w:t>
      </w:r>
      <w:r>
        <w:rPr>
          <w:rFonts w:eastAsia="Times New Roman" w:cstheme="minorHAnsi"/>
          <w:sz w:val="21"/>
          <w:szCs w:val="21"/>
          <w:lang w:val="en-CA"/>
        </w:rPr>
        <w:t>employee</w:t>
      </w:r>
      <w:r w:rsidR="001C4F8B" w:rsidRPr="008943D1">
        <w:rPr>
          <w:rFonts w:eastAsia="Times New Roman" w:cstheme="minorHAnsi"/>
          <w:sz w:val="21"/>
          <w:szCs w:val="21"/>
          <w:lang w:val="en-CA"/>
        </w:rPr>
        <w:t xml:space="preserve"> rolls the lift close to the resident so the spreader bar is hanging over the resident’s mid section.  </w:t>
      </w:r>
    </w:p>
    <w:p w:rsidR="008943D1" w:rsidRPr="008943D1" w:rsidRDefault="008943D1" w:rsidP="00457B9D">
      <w:pPr>
        <w:spacing w:after="0" w:line="240" w:lineRule="auto"/>
        <w:jc w:val="both"/>
        <w:rPr>
          <w:rFonts w:eastAsia="Times New Roman" w:cstheme="minorHAnsi"/>
          <w:sz w:val="21"/>
          <w:szCs w:val="21"/>
          <w:lang w:val="en-CA"/>
        </w:rPr>
      </w:pPr>
    </w:p>
    <w:p w:rsidR="001C4F8B" w:rsidRPr="008943D1" w:rsidRDefault="001C4F8B" w:rsidP="00457B9D">
      <w:pPr>
        <w:numPr>
          <w:ilvl w:val="0"/>
          <w:numId w:val="15"/>
        </w:numPr>
        <w:spacing w:after="0" w:line="240" w:lineRule="auto"/>
        <w:jc w:val="both"/>
        <w:rPr>
          <w:rFonts w:eastAsia="Times New Roman" w:cstheme="minorHAnsi"/>
          <w:sz w:val="21"/>
          <w:szCs w:val="21"/>
          <w:lang w:val="en-CA"/>
        </w:rPr>
      </w:pPr>
      <w:r w:rsidRPr="008943D1">
        <w:rPr>
          <w:rFonts w:eastAsia="Times New Roman" w:cstheme="minorHAnsi"/>
          <w:sz w:val="21"/>
          <w:szCs w:val="21"/>
          <w:lang w:val="en-CA"/>
        </w:rPr>
        <w:t>Hook the designated leg loops onto the spreader bar, then the side straps and finally the shoulder strap loops.</w:t>
      </w:r>
    </w:p>
    <w:p w:rsidR="008943D1" w:rsidRPr="008943D1" w:rsidRDefault="008943D1" w:rsidP="00457B9D">
      <w:pPr>
        <w:spacing w:after="0" w:line="240" w:lineRule="auto"/>
        <w:jc w:val="both"/>
        <w:rPr>
          <w:rFonts w:eastAsia="Times New Roman" w:cstheme="minorHAnsi"/>
          <w:sz w:val="21"/>
          <w:szCs w:val="21"/>
          <w:lang w:val="en-CA"/>
        </w:rPr>
      </w:pPr>
    </w:p>
    <w:p w:rsidR="001C4F8B" w:rsidRPr="008943D1" w:rsidRDefault="001C4F8B" w:rsidP="00457B9D">
      <w:pPr>
        <w:numPr>
          <w:ilvl w:val="0"/>
          <w:numId w:val="15"/>
        </w:numPr>
        <w:spacing w:after="0" w:line="240" w:lineRule="auto"/>
        <w:jc w:val="both"/>
        <w:rPr>
          <w:rFonts w:eastAsia="Times New Roman" w:cstheme="minorHAnsi"/>
          <w:sz w:val="21"/>
          <w:szCs w:val="21"/>
          <w:lang w:val="en-CA"/>
        </w:rPr>
      </w:pPr>
      <w:r w:rsidRPr="008943D1">
        <w:rPr>
          <w:rFonts w:eastAsia="Times New Roman" w:cstheme="minorHAnsi"/>
          <w:sz w:val="21"/>
          <w:szCs w:val="21"/>
          <w:lang w:val="en-CA"/>
        </w:rPr>
        <w:t>With one staff member operating the lift and one monitoring the resident, raise the resident slightly and ensure all straps are connected properly</w:t>
      </w:r>
      <w:r w:rsidR="00457B9D">
        <w:rPr>
          <w:rFonts w:eastAsia="Times New Roman" w:cstheme="minorHAnsi"/>
          <w:sz w:val="21"/>
          <w:szCs w:val="21"/>
          <w:lang w:val="en-CA"/>
        </w:rPr>
        <w:t>, again</w:t>
      </w:r>
      <w:r w:rsidR="00457B9D" w:rsidRPr="00457B9D">
        <w:rPr>
          <w:rFonts w:eastAsia="Times New Roman" w:cstheme="minorHAnsi"/>
          <w:sz w:val="21"/>
          <w:szCs w:val="21"/>
          <w:lang w:val="en-CA"/>
        </w:rPr>
        <w:t xml:space="preserve"> </w:t>
      </w:r>
      <w:r w:rsidR="00457B9D">
        <w:rPr>
          <w:rFonts w:eastAsia="Times New Roman" w:cstheme="minorHAnsi"/>
          <w:sz w:val="21"/>
          <w:szCs w:val="21"/>
          <w:lang w:val="en-CA"/>
        </w:rPr>
        <w:t>ensuring</w:t>
      </w:r>
      <w:r w:rsidR="00457B9D" w:rsidRPr="008943D1">
        <w:rPr>
          <w:rFonts w:eastAsia="Times New Roman" w:cstheme="minorHAnsi"/>
          <w:sz w:val="21"/>
          <w:szCs w:val="21"/>
          <w:lang w:val="en-CA"/>
        </w:rPr>
        <w:t xml:space="preserve"> the wheel locks are not engaged.</w:t>
      </w:r>
    </w:p>
    <w:p w:rsidR="008943D1" w:rsidRPr="008943D1" w:rsidRDefault="008943D1" w:rsidP="00457B9D">
      <w:pPr>
        <w:spacing w:after="0" w:line="240" w:lineRule="auto"/>
        <w:jc w:val="both"/>
        <w:rPr>
          <w:rFonts w:eastAsia="Times New Roman" w:cstheme="minorHAnsi"/>
          <w:sz w:val="21"/>
          <w:szCs w:val="21"/>
          <w:lang w:val="en-CA"/>
        </w:rPr>
      </w:pPr>
    </w:p>
    <w:p w:rsidR="001C4F8B" w:rsidRPr="008943D1" w:rsidRDefault="001C4F8B" w:rsidP="00457B9D">
      <w:pPr>
        <w:numPr>
          <w:ilvl w:val="0"/>
          <w:numId w:val="15"/>
        </w:numPr>
        <w:spacing w:after="0" w:line="240" w:lineRule="auto"/>
        <w:jc w:val="both"/>
        <w:rPr>
          <w:rFonts w:eastAsia="Times New Roman" w:cstheme="minorHAnsi"/>
          <w:sz w:val="21"/>
          <w:szCs w:val="21"/>
          <w:lang w:val="en-CA"/>
        </w:rPr>
      </w:pPr>
      <w:r w:rsidRPr="008943D1">
        <w:rPr>
          <w:rFonts w:eastAsia="Times New Roman" w:cstheme="minorHAnsi"/>
          <w:sz w:val="21"/>
          <w:szCs w:val="21"/>
          <w:lang w:val="en-CA"/>
        </w:rPr>
        <w:t>Raise the resident only as high as necessary to clear obstacles and move resident i</w:t>
      </w:r>
      <w:r w:rsidR="00457B9D">
        <w:rPr>
          <w:rFonts w:eastAsia="Times New Roman" w:cstheme="minorHAnsi"/>
          <w:sz w:val="21"/>
          <w:szCs w:val="21"/>
          <w:lang w:val="en-CA"/>
        </w:rPr>
        <w:t>n lift to place in bed or wheel</w:t>
      </w:r>
      <w:r w:rsidRPr="008943D1">
        <w:rPr>
          <w:rFonts w:eastAsia="Times New Roman" w:cstheme="minorHAnsi"/>
          <w:sz w:val="21"/>
          <w:szCs w:val="21"/>
          <w:lang w:val="en-CA"/>
        </w:rPr>
        <w:t>chair.</w:t>
      </w:r>
    </w:p>
    <w:sectPr w:rsidR="001C4F8B" w:rsidRPr="008943D1" w:rsidSect="008830C9">
      <w:pgSz w:w="12240" w:h="15840"/>
      <w:pgMar w:top="851"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469FB"/>
    <w:multiLevelType w:val="hybridMultilevel"/>
    <w:tmpl w:val="0F8CCABC"/>
    <w:lvl w:ilvl="0" w:tplc="D3C4B622">
      <w:start w:val="1"/>
      <w:numFmt w:val="bullet"/>
      <w:lvlText w:val=""/>
      <w:lvlJc w:val="left"/>
      <w:pPr>
        <w:ind w:left="720" w:hanging="360"/>
      </w:pPr>
      <w:rPr>
        <w:rFonts w:ascii="Symbol" w:hAnsi="Symbol" w:hint="default"/>
        <w:sz w:val="3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83B657E"/>
    <w:multiLevelType w:val="hybridMultilevel"/>
    <w:tmpl w:val="A4B092C0"/>
    <w:lvl w:ilvl="0" w:tplc="D3C4B622">
      <w:start w:val="1"/>
      <w:numFmt w:val="bullet"/>
      <w:lvlText w:val=""/>
      <w:lvlJc w:val="left"/>
      <w:pPr>
        <w:ind w:left="720" w:hanging="360"/>
      </w:pPr>
      <w:rPr>
        <w:rFonts w:ascii="Symbol" w:hAnsi="Symbol" w:hint="default"/>
        <w:sz w:val="3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1B776654"/>
    <w:multiLevelType w:val="hybridMultilevel"/>
    <w:tmpl w:val="E3C8FF0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1B139B7"/>
    <w:multiLevelType w:val="hybridMultilevel"/>
    <w:tmpl w:val="CAF6BC4C"/>
    <w:lvl w:ilvl="0" w:tplc="D3C4B622">
      <w:start w:val="1"/>
      <w:numFmt w:val="bullet"/>
      <w:lvlText w:val=""/>
      <w:lvlJc w:val="left"/>
      <w:pPr>
        <w:ind w:left="720" w:hanging="360"/>
      </w:pPr>
      <w:rPr>
        <w:rFonts w:ascii="Symbol" w:hAnsi="Symbol" w:hint="default"/>
        <w:sz w:val="3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5C66559"/>
    <w:multiLevelType w:val="hybridMultilevel"/>
    <w:tmpl w:val="F56AA0A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D357949"/>
    <w:multiLevelType w:val="hybridMultilevel"/>
    <w:tmpl w:val="F56AA0A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882038A"/>
    <w:multiLevelType w:val="hybridMultilevel"/>
    <w:tmpl w:val="18280D12"/>
    <w:lvl w:ilvl="0" w:tplc="E95044F0">
      <w:start w:val="1"/>
      <w:numFmt w:val="decimal"/>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3DC56B78"/>
    <w:multiLevelType w:val="hybridMultilevel"/>
    <w:tmpl w:val="7304C35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452B4519"/>
    <w:multiLevelType w:val="hybridMultilevel"/>
    <w:tmpl w:val="213E8E5C"/>
    <w:lvl w:ilvl="0" w:tplc="89DC616E">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584A5B6C"/>
    <w:multiLevelType w:val="hybridMultilevel"/>
    <w:tmpl w:val="B254C2F2"/>
    <w:lvl w:ilvl="0" w:tplc="D3C4B622">
      <w:start w:val="1"/>
      <w:numFmt w:val="bullet"/>
      <w:lvlText w:val=""/>
      <w:lvlJc w:val="left"/>
      <w:pPr>
        <w:tabs>
          <w:tab w:val="num" w:pos="720"/>
        </w:tabs>
        <w:ind w:left="720" w:hanging="360"/>
      </w:pPr>
      <w:rPr>
        <w:rFonts w:ascii="Symbol" w:hAnsi="Symbol" w:hint="default"/>
        <w:sz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E9658AA"/>
    <w:multiLevelType w:val="hybridMultilevel"/>
    <w:tmpl w:val="8DF0B8D6"/>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66BB6777"/>
    <w:multiLevelType w:val="hybridMultilevel"/>
    <w:tmpl w:val="183029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68AB29A0"/>
    <w:multiLevelType w:val="hybridMultilevel"/>
    <w:tmpl w:val="46B4D4B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F">
      <w:start w:val="1"/>
      <w:numFmt w:val="decimal"/>
      <w:lvlText w:val="%3."/>
      <w:lvlJc w:val="left"/>
      <w:pPr>
        <w:ind w:left="2160" w:hanging="360"/>
      </w:p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3" w15:restartNumberingAfterBreak="0">
    <w:nsid w:val="6F8E6274"/>
    <w:multiLevelType w:val="hybridMultilevel"/>
    <w:tmpl w:val="71E4A57A"/>
    <w:lvl w:ilvl="0" w:tplc="1009000F">
      <w:start w:val="10"/>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74BA4D84"/>
    <w:multiLevelType w:val="hybridMultilevel"/>
    <w:tmpl w:val="E8F20A0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75505E7E"/>
    <w:multiLevelType w:val="hybridMultilevel"/>
    <w:tmpl w:val="6F64AC44"/>
    <w:lvl w:ilvl="0" w:tplc="000012E1">
      <w:start w:val="1"/>
      <w:numFmt w:val="lowerRoman"/>
      <w:lvlText w:val="%1)"/>
      <w:lvlJc w:val="left"/>
      <w:pPr>
        <w:ind w:left="720" w:hanging="360"/>
      </w:pPr>
      <w:rPr>
        <w:rFonts w:cs="Times New Roman"/>
      </w:rPr>
    </w:lvl>
    <w:lvl w:ilvl="1" w:tplc="000012E1">
      <w:start w:val="1"/>
      <w:numFmt w:val="lowerRoman"/>
      <w:lvlText w:val="%2)"/>
      <w:lvlJc w:val="left"/>
      <w:pPr>
        <w:ind w:left="1440" w:hanging="360"/>
      </w:pPr>
      <w:rPr>
        <w:rFonts w:cs="Times New Roman"/>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3"/>
  </w:num>
  <w:num w:numId="2">
    <w:abstractNumId w:val="2"/>
  </w:num>
  <w:num w:numId="3">
    <w:abstractNumId w:val="15"/>
  </w:num>
  <w:num w:numId="4">
    <w:abstractNumId w:val="9"/>
  </w:num>
  <w:num w:numId="5">
    <w:abstractNumId w:val="0"/>
  </w:num>
  <w:num w:numId="6">
    <w:abstractNumId w:val="1"/>
  </w:num>
  <w:num w:numId="7">
    <w:abstractNumId w:val="3"/>
  </w:num>
  <w:num w:numId="8">
    <w:abstractNumId w:val="11"/>
  </w:num>
  <w:num w:numId="9">
    <w:abstractNumId w:val="12"/>
    <w:lvlOverride w:ilvl="0"/>
    <w:lvlOverride w:ilvl="1"/>
    <w:lvlOverride w:ilvl="2">
      <w:startOverride w:val="1"/>
    </w:lvlOverride>
    <w:lvlOverride w:ilvl="3"/>
    <w:lvlOverride w:ilvl="4"/>
    <w:lvlOverride w:ilvl="5"/>
    <w:lvlOverride w:ilvl="6"/>
    <w:lvlOverride w:ilvl="7"/>
    <w:lvlOverride w:ilvl="8"/>
  </w:num>
  <w:num w:numId="10">
    <w:abstractNumId w:val="7"/>
  </w:num>
  <w:num w:numId="11">
    <w:abstractNumId w:val="6"/>
  </w:num>
  <w:num w:numId="12">
    <w:abstractNumId w:val="4"/>
  </w:num>
  <w:num w:numId="13">
    <w:abstractNumId w:val="10"/>
  </w:num>
  <w:num w:numId="14">
    <w:abstractNumId w:val="14"/>
  </w:num>
  <w:num w:numId="15">
    <w:abstractNumId w:val="5"/>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65A"/>
    <w:rsid w:val="00040454"/>
    <w:rsid w:val="000573D2"/>
    <w:rsid w:val="000B437D"/>
    <w:rsid w:val="0011457C"/>
    <w:rsid w:val="001C35EB"/>
    <w:rsid w:val="001C4F8B"/>
    <w:rsid w:val="003335C8"/>
    <w:rsid w:val="00375978"/>
    <w:rsid w:val="0038231B"/>
    <w:rsid w:val="00383763"/>
    <w:rsid w:val="003A6D3E"/>
    <w:rsid w:val="00457B9D"/>
    <w:rsid w:val="004C5A6D"/>
    <w:rsid w:val="005217DC"/>
    <w:rsid w:val="00524431"/>
    <w:rsid w:val="00530A47"/>
    <w:rsid w:val="00562A17"/>
    <w:rsid w:val="00575A1E"/>
    <w:rsid w:val="005926CA"/>
    <w:rsid w:val="005C6EC1"/>
    <w:rsid w:val="00602371"/>
    <w:rsid w:val="006A4D04"/>
    <w:rsid w:val="006B3F76"/>
    <w:rsid w:val="007A782B"/>
    <w:rsid w:val="0081492D"/>
    <w:rsid w:val="008830C9"/>
    <w:rsid w:val="008943D1"/>
    <w:rsid w:val="00942418"/>
    <w:rsid w:val="00957425"/>
    <w:rsid w:val="009C70F9"/>
    <w:rsid w:val="00A95831"/>
    <w:rsid w:val="00B11752"/>
    <w:rsid w:val="00B21249"/>
    <w:rsid w:val="00B3451E"/>
    <w:rsid w:val="00B3565A"/>
    <w:rsid w:val="00C23D8B"/>
    <w:rsid w:val="00C2686B"/>
    <w:rsid w:val="00C35697"/>
    <w:rsid w:val="00C72538"/>
    <w:rsid w:val="00C7606D"/>
    <w:rsid w:val="00D82B68"/>
    <w:rsid w:val="00D8322C"/>
    <w:rsid w:val="00DA229F"/>
    <w:rsid w:val="00E43EF6"/>
    <w:rsid w:val="00F0606B"/>
    <w:rsid w:val="00F903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A7801F-D640-4F25-AF3F-5CA1181EC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C6EC1"/>
    <w:pPr>
      <w:spacing w:after="0" w:line="240" w:lineRule="auto"/>
      <w:jc w:val="center"/>
    </w:pPr>
    <w:rPr>
      <w:rFonts w:ascii="Times New Roman" w:eastAsia="Times New Roman" w:hAnsi="Times New Roman" w:cs="Times New Roman"/>
      <w:b/>
      <w:bCs/>
      <w:sz w:val="96"/>
      <w:szCs w:val="24"/>
      <w:u w:val="single"/>
      <w:lang w:val="en-CA"/>
    </w:rPr>
  </w:style>
  <w:style w:type="character" w:customStyle="1" w:styleId="BodyTextChar">
    <w:name w:val="Body Text Char"/>
    <w:basedOn w:val="DefaultParagraphFont"/>
    <w:link w:val="BodyText"/>
    <w:rsid w:val="005C6EC1"/>
    <w:rPr>
      <w:rFonts w:ascii="Times New Roman" w:eastAsia="Times New Roman" w:hAnsi="Times New Roman" w:cs="Times New Roman"/>
      <w:b/>
      <w:bCs/>
      <w:sz w:val="96"/>
      <w:szCs w:val="24"/>
      <w:u w:val="single"/>
      <w:lang w:val="en-CA"/>
    </w:rPr>
  </w:style>
  <w:style w:type="paragraph" w:styleId="ListParagraph">
    <w:name w:val="List Paragraph"/>
    <w:basedOn w:val="Normal"/>
    <w:uiPriority w:val="34"/>
    <w:qFormat/>
    <w:rsid w:val="005C6EC1"/>
    <w:pPr>
      <w:spacing w:after="0" w:line="240" w:lineRule="auto"/>
      <w:ind w:left="720"/>
    </w:pPr>
    <w:rPr>
      <w:rFonts w:ascii="Times New Roman" w:eastAsia="Times New Roman" w:hAnsi="Times New Roman" w:cs="Times New Roman"/>
      <w:sz w:val="24"/>
      <w:szCs w:val="24"/>
      <w:lang w:val="en-CA"/>
    </w:rPr>
  </w:style>
  <w:style w:type="table" w:customStyle="1" w:styleId="TableGrid1">
    <w:name w:val="Table Grid1"/>
    <w:basedOn w:val="TableNormal"/>
    <w:next w:val="TableGrid"/>
    <w:uiPriority w:val="39"/>
    <w:rsid w:val="00C760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C760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2686B"/>
    <w:pPr>
      <w:autoSpaceDE w:val="0"/>
      <w:autoSpaceDN w:val="0"/>
      <w:adjustRightInd w:val="0"/>
      <w:spacing w:after="0" w:line="240" w:lineRule="auto"/>
    </w:pPr>
    <w:rPr>
      <w:rFonts w:ascii="Arial" w:hAnsi="Arial" w:cs="Arial"/>
      <w:color w:val="000000"/>
      <w:sz w:val="24"/>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634</Words>
  <Characters>3617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WCB of NS</Company>
  <LinksUpToDate>false</LinksUpToDate>
  <CharactersWithSpaces>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Donovan, Paul</dc:creator>
  <cp:keywords/>
  <dc:description/>
  <cp:lastModifiedBy>Spinney, Chris</cp:lastModifiedBy>
  <cp:revision>3</cp:revision>
  <dcterms:created xsi:type="dcterms:W3CDTF">2020-09-01T16:40:00Z</dcterms:created>
  <dcterms:modified xsi:type="dcterms:W3CDTF">2020-09-24T18:02:00Z</dcterms:modified>
</cp:coreProperties>
</file>